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130" w:rsidRPr="00D05FB6" w:rsidRDefault="00E31130" w:rsidP="00E31130">
      <w:pPr>
        <w:pStyle w:val="Zaglavlje"/>
        <w:jc w:val="center"/>
        <w:rPr>
          <w:b/>
          <w:sz w:val="28"/>
        </w:rPr>
      </w:pPr>
      <w:r w:rsidRPr="00D05FB6">
        <w:rPr>
          <w:b/>
          <w:sz w:val="28"/>
        </w:rPr>
        <w:t xml:space="preserve">Raspored </w:t>
      </w:r>
      <w:r>
        <w:rPr>
          <w:b/>
          <w:sz w:val="28"/>
        </w:rPr>
        <w:t>dekanskih</w:t>
      </w:r>
      <w:r w:rsidRPr="00D05FB6">
        <w:rPr>
          <w:b/>
          <w:sz w:val="28"/>
        </w:rPr>
        <w:t xml:space="preserve"> ispitnih rokova za akademsku 2017./2018. godinu_Informacijske znanosti</w:t>
      </w:r>
    </w:p>
    <w:p w:rsidR="00E31130" w:rsidRDefault="00E31130" w:rsidP="00E31130"/>
    <w:p w:rsidR="00E31130" w:rsidRDefault="00E31130" w:rsidP="00E31130"/>
    <w:tbl>
      <w:tblPr>
        <w:tblStyle w:val="Reetkatablice"/>
        <w:tblW w:w="0" w:type="auto"/>
        <w:tblLook w:val="04A0"/>
      </w:tblPr>
      <w:tblGrid>
        <w:gridCol w:w="4531"/>
        <w:gridCol w:w="4531"/>
      </w:tblGrid>
      <w:tr w:rsidR="00E31130" w:rsidRPr="00C1779E" w:rsidTr="005A43AE">
        <w:tc>
          <w:tcPr>
            <w:tcW w:w="4531" w:type="dxa"/>
          </w:tcPr>
          <w:p w:rsidR="00E31130" w:rsidRPr="00C1779E" w:rsidRDefault="00E31130" w:rsidP="005A43AE">
            <w:pPr>
              <w:rPr>
                <w:sz w:val="26"/>
                <w:szCs w:val="26"/>
              </w:rPr>
            </w:pPr>
            <w:r w:rsidRPr="00C1779E">
              <w:rPr>
                <w:sz w:val="26"/>
                <w:szCs w:val="26"/>
              </w:rPr>
              <w:t>Hrvatski jezik – jezične vježbe</w:t>
            </w:r>
          </w:p>
        </w:tc>
        <w:tc>
          <w:tcPr>
            <w:tcW w:w="4531" w:type="dxa"/>
            <w:shd w:val="clear" w:color="auto" w:fill="E7E6E6" w:themeFill="background2"/>
          </w:tcPr>
          <w:p w:rsidR="00E31130" w:rsidRPr="00C1779E" w:rsidRDefault="00E31130" w:rsidP="005A43AE">
            <w:pPr>
              <w:jc w:val="center"/>
              <w:rPr>
                <w:b/>
                <w:sz w:val="26"/>
                <w:szCs w:val="26"/>
              </w:rPr>
            </w:pPr>
            <w:r w:rsidRPr="00C1779E">
              <w:rPr>
                <w:b/>
                <w:sz w:val="26"/>
                <w:szCs w:val="26"/>
              </w:rPr>
              <w:t>28.09. u 14h</w:t>
            </w:r>
          </w:p>
        </w:tc>
      </w:tr>
      <w:tr w:rsidR="00E31130" w:rsidRPr="00C1779E" w:rsidTr="005A43AE">
        <w:tc>
          <w:tcPr>
            <w:tcW w:w="4531" w:type="dxa"/>
          </w:tcPr>
          <w:p w:rsidR="00E31130" w:rsidRPr="00C1779E" w:rsidRDefault="00E31130" w:rsidP="005A43AE">
            <w:pPr>
              <w:rPr>
                <w:sz w:val="26"/>
                <w:szCs w:val="26"/>
              </w:rPr>
            </w:pPr>
            <w:r w:rsidRPr="00C1779E">
              <w:rPr>
                <w:sz w:val="26"/>
                <w:szCs w:val="26"/>
              </w:rPr>
              <w:t>Osnove kulture izražavanja hrvatskog jezika</w:t>
            </w:r>
          </w:p>
        </w:tc>
        <w:tc>
          <w:tcPr>
            <w:tcW w:w="4531" w:type="dxa"/>
            <w:shd w:val="clear" w:color="auto" w:fill="E7E6E6" w:themeFill="background2"/>
          </w:tcPr>
          <w:p w:rsidR="00E31130" w:rsidRPr="00C1779E" w:rsidRDefault="00E31130" w:rsidP="005A43AE">
            <w:pPr>
              <w:jc w:val="center"/>
              <w:rPr>
                <w:b/>
                <w:sz w:val="26"/>
                <w:szCs w:val="26"/>
              </w:rPr>
            </w:pPr>
            <w:r w:rsidRPr="00C1779E">
              <w:rPr>
                <w:b/>
                <w:sz w:val="26"/>
                <w:szCs w:val="26"/>
              </w:rPr>
              <w:t>28.09. u 14h</w:t>
            </w:r>
          </w:p>
        </w:tc>
      </w:tr>
      <w:tr w:rsidR="00E31130" w:rsidRPr="00C1779E" w:rsidTr="005A43AE">
        <w:tc>
          <w:tcPr>
            <w:tcW w:w="4531" w:type="dxa"/>
          </w:tcPr>
          <w:p w:rsidR="00E31130" w:rsidRPr="00C1779E" w:rsidRDefault="00E31130" w:rsidP="005A43AE">
            <w:pPr>
              <w:rPr>
                <w:sz w:val="26"/>
                <w:szCs w:val="26"/>
              </w:rPr>
            </w:pPr>
            <w:r w:rsidRPr="00C1779E">
              <w:rPr>
                <w:sz w:val="26"/>
                <w:szCs w:val="26"/>
              </w:rPr>
              <w:t>Uvod u znanost i znanstvenoistraživački rad</w:t>
            </w:r>
          </w:p>
        </w:tc>
        <w:tc>
          <w:tcPr>
            <w:tcW w:w="4531" w:type="dxa"/>
            <w:shd w:val="clear" w:color="auto" w:fill="E7E6E6" w:themeFill="background2"/>
          </w:tcPr>
          <w:p w:rsidR="00E31130" w:rsidRPr="00C1779E" w:rsidRDefault="00871756" w:rsidP="005A43A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27.09. u 14h</w:t>
            </w:r>
          </w:p>
        </w:tc>
      </w:tr>
      <w:tr w:rsidR="00E31130" w:rsidRPr="00C1779E" w:rsidTr="005A43AE">
        <w:tc>
          <w:tcPr>
            <w:tcW w:w="4531" w:type="dxa"/>
          </w:tcPr>
          <w:p w:rsidR="00E31130" w:rsidRPr="00C1779E" w:rsidRDefault="00E31130" w:rsidP="005A43AE">
            <w:pPr>
              <w:rPr>
                <w:sz w:val="26"/>
                <w:szCs w:val="26"/>
              </w:rPr>
            </w:pPr>
            <w:r w:rsidRPr="00C1779E">
              <w:rPr>
                <w:sz w:val="26"/>
                <w:szCs w:val="26"/>
              </w:rPr>
              <w:t>Teorija informacijske znanosti</w:t>
            </w:r>
          </w:p>
        </w:tc>
        <w:tc>
          <w:tcPr>
            <w:tcW w:w="4531" w:type="dxa"/>
            <w:shd w:val="clear" w:color="auto" w:fill="E7E6E6" w:themeFill="background2"/>
          </w:tcPr>
          <w:p w:rsidR="00E31130" w:rsidRPr="00C1779E" w:rsidRDefault="00E31130" w:rsidP="005A43AE">
            <w:pPr>
              <w:jc w:val="center"/>
              <w:rPr>
                <w:b/>
                <w:sz w:val="26"/>
                <w:szCs w:val="26"/>
              </w:rPr>
            </w:pPr>
          </w:p>
        </w:tc>
      </w:tr>
      <w:tr w:rsidR="00E31130" w:rsidRPr="00C1779E" w:rsidTr="005A43AE">
        <w:tc>
          <w:tcPr>
            <w:tcW w:w="4531" w:type="dxa"/>
          </w:tcPr>
          <w:p w:rsidR="00E31130" w:rsidRPr="00C1779E" w:rsidRDefault="00E31130" w:rsidP="005A43AE">
            <w:pPr>
              <w:rPr>
                <w:sz w:val="26"/>
                <w:szCs w:val="26"/>
              </w:rPr>
            </w:pPr>
            <w:r w:rsidRPr="00C1779E">
              <w:rPr>
                <w:sz w:val="26"/>
                <w:szCs w:val="26"/>
              </w:rPr>
              <w:t>Engleski za informatičare I i II</w:t>
            </w:r>
          </w:p>
        </w:tc>
        <w:tc>
          <w:tcPr>
            <w:tcW w:w="4531" w:type="dxa"/>
            <w:shd w:val="clear" w:color="auto" w:fill="E7E6E6" w:themeFill="background2"/>
          </w:tcPr>
          <w:p w:rsidR="00E31130" w:rsidRPr="00C1779E" w:rsidRDefault="00E31130" w:rsidP="005A43AE">
            <w:pPr>
              <w:jc w:val="center"/>
              <w:rPr>
                <w:b/>
                <w:sz w:val="26"/>
                <w:szCs w:val="26"/>
              </w:rPr>
            </w:pPr>
            <w:r w:rsidRPr="00C1779E">
              <w:rPr>
                <w:b/>
                <w:sz w:val="26"/>
                <w:szCs w:val="26"/>
              </w:rPr>
              <w:t>27.09. u 10h</w:t>
            </w:r>
          </w:p>
        </w:tc>
      </w:tr>
      <w:tr w:rsidR="00E31130" w:rsidRPr="00C1779E" w:rsidTr="005A43AE">
        <w:tc>
          <w:tcPr>
            <w:tcW w:w="4531" w:type="dxa"/>
          </w:tcPr>
          <w:p w:rsidR="00E31130" w:rsidRPr="00C1779E" w:rsidRDefault="00E31130" w:rsidP="005A43AE">
            <w:pPr>
              <w:rPr>
                <w:sz w:val="26"/>
                <w:szCs w:val="26"/>
              </w:rPr>
            </w:pPr>
            <w:r w:rsidRPr="00C1779E">
              <w:rPr>
                <w:sz w:val="26"/>
                <w:szCs w:val="26"/>
              </w:rPr>
              <w:t>Medijska pismenost</w:t>
            </w:r>
          </w:p>
        </w:tc>
        <w:tc>
          <w:tcPr>
            <w:tcW w:w="4531" w:type="dxa"/>
            <w:shd w:val="clear" w:color="auto" w:fill="E7E6E6" w:themeFill="background2"/>
          </w:tcPr>
          <w:p w:rsidR="00E31130" w:rsidRPr="00C1779E" w:rsidRDefault="00871756" w:rsidP="005A43A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28.09. u 08:15h</w:t>
            </w:r>
          </w:p>
        </w:tc>
      </w:tr>
      <w:tr w:rsidR="007F2775" w:rsidRPr="00C1779E" w:rsidTr="005A43AE">
        <w:tc>
          <w:tcPr>
            <w:tcW w:w="4531" w:type="dxa"/>
          </w:tcPr>
          <w:p w:rsidR="007F2775" w:rsidRPr="00C1779E" w:rsidRDefault="007F2775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Informacijsko zakonodavstvo i etika</w:t>
            </w:r>
          </w:p>
        </w:tc>
        <w:tc>
          <w:tcPr>
            <w:tcW w:w="4531" w:type="dxa"/>
            <w:shd w:val="clear" w:color="auto" w:fill="E7E6E6" w:themeFill="background2"/>
          </w:tcPr>
          <w:p w:rsidR="007F2775" w:rsidRPr="00C1779E" w:rsidRDefault="007F2775" w:rsidP="005A43A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01.10. u 10h</w:t>
            </w:r>
          </w:p>
        </w:tc>
      </w:tr>
      <w:tr w:rsidR="00E31130" w:rsidRPr="00C1779E" w:rsidTr="005A43AE">
        <w:tc>
          <w:tcPr>
            <w:tcW w:w="4531" w:type="dxa"/>
          </w:tcPr>
          <w:p w:rsidR="00E31130" w:rsidRPr="00C1779E" w:rsidRDefault="00E31130" w:rsidP="005A43AE">
            <w:pPr>
              <w:rPr>
                <w:sz w:val="26"/>
                <w:szCs w:val="26"/>
              </w:rPr>
            </w:pPr>
            <w:r w:rsidRPr="00C1779E">
              <w:rPr>
                <w:sz w:val="26"/>
                <w:szCs w:val="26"/>
              </w:rPr>
              <w:t>Upravljanje projektima</w:t>
            </w:r>
          </w:p>
        </w:tc>
        <w:tc>
          <w:tcPr>
            <w:tcW w:w="4531" w:type="dxa"/>
            <w:shd w:val="clear" w:color="auto" w:fill="E7E6E6" w:themeFill="background2"/>
          </w:tcPr>
          <w:p w:rsidR="00E31130" w:rsidRPr="00C1779E" w:rsidRDefault="00E31130" w:rsidP="005A43AE">
            <w:pPr>
              <w:jc w:val="center"/>
              <w:rPr>
                <w:b/>
                <w:sz w:val="26"/>
                <w:szCs w:val="26"/>
              </w:rPr>
            </w:pPr>
            <w:r w:rsidRPr="00C1779E">
              <w:rPr>
                <w:b/>
                <w:sz w:val="26"/>
                <w:szCs w:val="26"/>
              </w:rPr>
              <w:t>28.09. u 13h</w:t>
            </w:r>
          </w:p>
        </w:tc>
      </w:tr>
      <w:tr w:rsidR="00E31130" w:rsidRPr="00C1779E" w:rsidTr="005A43AE">
        <w:tc>
          <w:tcPr>
            <w:tcW w:w="4531" w:type="dxa"/>
          </w:tcPr>
          <w:p w:rsidR="00E31130" w:rsidRPr="00C1779E" w:rsidRDefault="00E31130" w:rsidP="005A43AE">
            <w:pPr>
              <w:rPr>
                <w:sz w:val="26"/>
                <w:szCs w:val="26"/>
              </w:rPr>
            </w:pPr>
            <w:r w:rsidRPr="00C1779E">
              <w:rPr>
                <w:sz w:val="26"/>
                <w:szCs w:val="26"/>
              </w:rPr>
              <w:t>Filozofija spoznaje</w:t>
            </w:r>
          </w:p>
        </w:tc>
        <w:tc>
          <w:tcPr>
            <w:tcW w:w="4531" w:type="dxa"/>
            <w:shd w:val="clear" w:color="auto" w:fill="E7E6E6" w:themeFill="background2"/>
          </w:tcPr>
          <w:p w:rsidR="00E31130" w:rsidRPr="00C1779E" w:rsidRDefault="00E31130" w:rsidP="005A43AE">
            <w:pPr>
              <w:jc w:val="center"/>
              <w:rPr>
                <w:b/>
                <w:sz w:val="26"/>
                <w:szCs w:val="26"/>
              </w:rPr>
            </w:pPr>
            <w:r w:rsidRPr="00C1779E">
              <w:rPr>
                <w:b/>
                <w:sz w:val="26"/>
                <w:szCs w:val="26"/>
              </w:rPr>
              <w:t>27.09. u 09h</w:t>
            </w:r>
            <w:r w:rsidR="007F2775">
              <w:rPr>
                <w:b/>
                <w:sz w:val="26"/>
                <w:szCs w:val="26"/>
              </w:rPr>
              <w:t xml:space="preserve"> (ured br. 7)</w:t>
            </w:r>
            <w:bookmarkStart w:id="0" w:name="_GoBack"/>
            <w:bookmarkEnd w:id="0"/>
          </w:p>
        </w:tc>
      </w:tr>
      <w:tr w:rsidR="00E31130" w:rsidRPr="00C1779E" w:rsidTr="005A43AE">
        <w:tc>
          <w:tcPr>
            <w:tcW w:w="4531" w:type="dxa"/>
          </w:tcPr>
          <w:p w:rsidR="00E31130" w:rsidRPr="00C1779E" w:rsidRDefault="00E31130" w:rsidP="005A43AE">
            <w:pPr>
              <w:rPr>
                <w:sz w:val="26"/>
                <w:szCs w:val="26"/>
              </w:rPr>
            </w:pPr>
            <w:r w:rsidRPr="00C1779E">
              <w:rPr>
                <w:sz w:val="26"/>
                <w:szCs w:val="26"/>
              </w:rPr>
              <w:t>Logika za informatičare</w:t>
            </w:r>
          </w:p>
        </w:tc>
        <w:tc>
          <w:tcPr>
            <w:tcW w:w="4531" w:type="dxa"/>
            <w:shd w:val="clear" w:color="auto" w:fill="E7E6E6" w:themeFill="background2"/>
          </w:tcPr>
          <w:p w:rsidR="00E31130" w:rsidRPr="00C1779E" w:rsidRDefault="00871756" w:rsidP="005A43A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28.09. u 14h</w:t>
            </w:r>
          </w:p>
        </w:tc>
      </w:tr>
      <w:tr w:rsidR="00E31130" w:rsidRPr="00C1779E" w:rsidTr="005A43AE">
        <w:tc>
          <w:tcPr>
            <w:tcW w:w="4531" w:type="dxa"/>
          </w:tcPr>
          <w:p w:rsidR="00E31130" w:rsidRPr="00C1779E" w:rsidRDefault="00E31130" w:rsidP="005A43AE">
            <w:pPr>
              <w:rPr>
                <w:sz w:val="26"/>
                <w:szCs w:val="26"/>
              </w:rPr>
            </w:pPr>
            <w:r w:rsidRPr="00C1779E">
              <w:rPr>
                <w:sz w:val="26"/>
                <w:szCs w:val="26"/>
              </w:rPr>
              <w:t>Statističke metode</w:t>
            </w:r>
          </w:p>
        </w:tc>
        <w:tc>
          <w:tcPr>
            <w:tcW w:w="4531" w:type="dxa"/>
            <w:shd w:val="clear" w:color="auto" w:fill="E7E6E6" w:themeFill="background2"/>
          </w:tcPr>
          <w:p w:rsidR="00E31130" w:rsidRPr="00C1779E" w:rsidRDefault="00E31130" w:rsidP="005A43AE">
            <w:pPr>
              <w:jc w:val="center"/>
              <w:rPr>
                <w:b/>
                <w:sz w:val="26"/>
                <w:szCs w:val="26"/>
              </w:rPr>
            </w:pPr>
            <w:r w:rsidRPr="00C1779E">
              <w:rPr>
                <w:b/>
                <w:sz w:val="26"/>
                <w:szCs w:val="26"/>
              </w:rPr>
              <w:t>27.09. u 09h</w:t>
            </w:r>
          </w:p>
        </w:tc>
      </w:tr>
      <w:tr w:rsidR="00E31130" w:rsidRPr="00C1779E" w:rsidTr="005A43AE">
        <w:tc>
          <w:tcPr>
            <w:tcW w:w="4531" w:type="dxa"/>
          </w:tcPr>
          <w:p w:rsidR="00E31130" w:rsidRPr="00C1779E" w:rsidRDefault="00E31130" w:rsidP="005A43AE">
            <w:pPr>
              <w:rPr>
                <w:sz w:val="26"/>
                <w:szCs w:val="26"/>
              </w:rPr>
            </w:pPr>
            <w:r w:rsidRPr="00C1779E">
              <w:rPr>
                <w:sz w:val="26"/>
                <w:szCs w:val="26"/>
              </w:rPr>
              <w:t>Vjerojatnost i statistika</w:t>
            </w:r>
          </w:p>
        </w:tc>
        <w:tc>
          <w:tcPr>
            <w:tcW w:w="4531" w:type="dxa"/>
            <w:shd w:val="clear" w:color="auto" w:fill="E7E6E6" w:themeFill="background2"/>
          </w:tcPr>
          <w:p w:rsidR="00E31130" w:rsidRPr="00C1779E" w:rsidRDefault="00E31130" w:rsidP="005A43AE">
            <w:pPr>
              <w:jc w:val="center"/>
              <w:rPr>
                <w:b/>
                <w:sz w:val="26"/>
                <w:szCs w:val="26"/>
              </w:rPr>
            </w:pPr>
            <w:r w:rsidRPr="00C1779E">
              <w:rPr>
                <w:b/>
                <w:sz w:val="26"/>
                <w:szCs w:val="26"/>
              </w:rPr>
              <w:t>27.09. u 11h</w:t>
            </w:r>
          </w:p>
        </w:tc>
      </w:tr>
      <w:tr w:rsidR="00E31130" w:rsidRPr="00C1779E" w:rsidTr="005A43AE">
        <w:tc>
          <w:tcPr>
            <w:tcW w:w="4531" w:type="dxa"/>
          </w:tcPr>
          <w:p w:rsidR="00E31130" w:rsidRPr="00C1779E" w:rsidRDefault="00E31130" w:rsidP="005A43AE">
            <w:pPr>
              <w:rPr>
                <w:sz w:val="26"/>
                <w:szCs w:val="26"/>
              </w:rPr>
            </w:pPr>
            <w:r w:rsidRPr="00C1779E">
              <w:rPr>
                <w:sz w:val="26"/>
                <w:szCs w:val="26"/>
              </w:rPr>
              <w:t>Akademsko pismo</w:t>
            </w:r>
          </w:p>
        </w:tc>
        <w:tc>
          <w:tcPr>
            <w:tcW w:w="4531" w:type="dxa"/>
            <w:shd w:val="clear" w:color="auto" w:fill="E7E6E6" w:themeFill="background2"/>
          </w:tcPr>
          <w:p w:rsidR="00E31130" w:rsidRPr="00C1779E" w:rsidRDefault="00871756" w:rsidP="005A43A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27.09. u 14h</w:t>
            </w:r>
          </w:p>
        </w:tc>
      </w:tr>
      <w:tr w:rsidR="00E31130" w:rsidRPr="00C1779E" w:rsidTr="005A43AE">
        <w:tc>
          <w:tcPr>
            <w:tcW w:w="4531" w:type="dxa"/>
          </w:tcPr>
          <w:p w:rsidR="00E31130" w:rsidRPr="00C1779E" w:rsidRDefault="00E31130" w:rsidP="005A43AE">
            <w:pPr>
              <w:rPr>
                <w:sz w:val="26"/>
                <w:szCs w:val="26"/>
              </w:rPr>
            </w:pPr>
            <w:r w:rsidRPr="00C1779E">
              <w:rPr>
                <w:sz w:val="26"/>
                <w:szCs w:val="26"/>
              </w:rPr>
              <w:t>Web alati i programiranje</w:t>
            </w:r>
          </w:p>
        </w:tc>
        <w:tc>
          <w:tcPr>
            <w:tcW w:w="4531" w:type="dxa"/>
            <w:shd w:val="clear" w:color="auto" w:fill="E7E6E6" w:themeFill="background2"/>
          </w:tcPr>
          <w:p w:rsidR="00E31130" w:rsidRPr="00C1779E" w:rsidRDefault="00871756" w:rsidP="005A43A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02.10. u 17h</w:t>
            </w:r>
          </w:p>
        </w:tc>
      </w:tr>
      <w:tr w:rsidR="00E31130" w:rsidRPr="00C1779E" w:rsidTr="005A43AE">
        <w:tc>
          <w:tcPr>
            <w:tcW w:w="4531" w:type="dxa"/>
          </w:tcPr>
          <w:p w:rsidR="00E31130" w:rsidRPr="00C1779E" w:rsidRDefault="00E31130" w:rsidP="005A43AE">
            <w:pPr>
              <w:rPr>
                <w:sz w:val="26"/>
                <w:szCs w:val="26"/>
              </w:rPr>
            </w:pPr>
            <w:r w:rsidRPr="00C1779E">
              <w:rPr>
                <w:sz w:val="26"/>
                <w:szCs w:val="26"/>
              </w:rPr>
              <w:t>Mobilne aplikacije</w:t>
            </w:r>
          </w:p>
        </w:tc>
        <w:tc>
          <w:tcPr>
            <w:tcW w:w="4531" w:type="dxa"/>
            <w:shd w:val="clear" w:color="auto" w:fill="E7E6E6" w:themeFill="background2"/>
          </w:tcPr>
          <w:p w:rsidR="00E31130" w:rsidRPr="00C1779E" w:rsidRDefault="00871756" w:rsidP="005A43AE">
            <w:pPr>
              <w:jc w:val="center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02.10. u 16h</w:t>
            </w:r>
          </w:p>
        </w:tc>
      </w:tr>
    </w:tbl>
    <w:p w:rsidR="00E31130" w:rsidRDefault="00E31130" w:rsidP="00E31130"/>
    <w:p w:rsidR="00E31130" w:rsidRDefault="00E31130" w:rsidP="00E31130"/>
    <w:tbl>
      <w:tblPr>
        <w:tblStyle w:val="Reetkatablice"/>
        <w:tblW w:w="9827" w:type="dxa"/>
        <w:tblLook w:val="04A0"/>
      </w:tblPr>
      <w:tblGrid>
        <w:gridCol w:w="4913"/>
        <w:gridCol w:w="4914"/>
      </w:tblGrid>
      <w:tr w:rsidR="00E31130" w:rsidRPr="00D05FB6" w:rsidTr="005A43AE">
        <w:trPr>
          <w:trHeight w:val="340"/>
        </w:trPr>
        <w:tc>
          <w:tcPr>
            <w:tcW w:w="9827" w:type="dxa"/>
            <w:gridSpan w:val="2"/>
            <w:shd w:val="clear" w:color="auto" w:fill="EDEDED" w:themeFill="accent3" w:themeFillTint="33"/>
          </w:tcPr>
          <w:p w:rsidR="00E31130" w:rsidRPr="00D05FB6" w:rsidRDefault="00E31130" w:rsidP="005A43A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Četvrtak, </w:t>
            </w:r>
            <w:r w:rsidRPr="00D05FB6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>4</w:t>
            </w:r>
            <w:r w:rsidRPr="00D05FB6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10</w:t>
            </w:r>
            <w:r w:rsidRPr="00D05FB6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D05FB6">
              <w:rPr>
                <w:b/>
                <w:sz w:val="26"/>
                <w:szCs w:val="26"/>
              </w:rPr>
              <w:t>– amf. Sokrat</w:t>
            </w:r>
          </w:p>
        </w:tc>
      </w:tr>
      <w:tr w:rsidR="00E31130" w:rsidRPr="00D05FB6" w:rsidTr="005A43AE">
        <w:trPr>
          <w:trHeight w:val="355"/>
        </w:trPr>
        <w:tc>
          <w:tcPr>
            <w:tcW w:w="4913" w:type="dxa"/>
            <w:shd w:val="clear" w:color="auto" w:fill="EDEDED" w:themeFill="accent3" w:themeFillTint="33"/>
          </w:tcPr>
          <w:p w:rsidR="00E31130" w:rsidRPr="00D05FB6" w:rsidRDefault="00E31130" w:rsidP="005A43AE">
            <w:pPr>
              <w:rPr>
                <w:b/>
                <w:sz w:val="26"/>
                <w:szCs w:val="26"/>
              </w:rPr>
            </w:pPr>
            <w:r w:rsidRPr="00D05FB6">
              <w:rPr>
                <w:b/>
                <w:sz w:val="26"/>
                <w:szCs w:val="26"/>
              </w:rPr>
              <w:t xml:space="preserve">10h </w:t>
            </w:r>
          </w:p>
        </w:tc>
        <w:tc>
          <w:tcPr>
            <w:tcW w:w="4914" w:type="dxa"/>
            <w:shd w:val="clear" w:color="auto" w:fill="EDEDED" w:themeFill="accent3" w:themeFillTint="33"/>
          </w:tcPr>
          <w:p w:rsidR="00E31130" w:rsidRPr="00D05FB6" w:rsidRDefault="00E31130" w:rsidP="005A43AE">
            <w:pPr>
              <w:rPr>
                <w:b/>
                <w:sz w:val="26"/>
                <w:szCs w:val="26"/>
              </w:rPr>
            </w:pPr>
            <w:r w:rsidRPr="00D05FB6">
              <w:rPr>
                <w:b/>
                <w:sz w:val="26"/>
                <w:szCs w:val="26"/>
              </w:rPr>
              <w:t>11h</w:t>
            </w:r>
          </w:p>
        </w:tc>
      </w:tr>
      <w:tr w:rsidR="00E31130" w:rsidRPr="00D05FB6" w:rsidTr="005A43AE">
        <w:trPr>
          <w:trHeight w:val="696"/>
        </w:trPr>
        <w:tc>
          <w:tcPr>
            <w:tcW w:w="4913" w:type="dxa"/>
          </w:tcPr>
          <w:p w:rsidR="00E31130" w:rsidRDefault="00E31130" w:rsidP="005A43AE">
            <w:pPr>
              <w:rPr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>Obrada teksta i jezika</w:t>
            </w:r>
          </w:p>
          <w:p w:rsidR="00E31130" w:rsidRPr="00D05FB6" w:rsidRDefault="00E31130" w:rsidP="005A43AE">
            <w:pPr>
              <w:rPr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>Programiranje 1</w:t>
            </w:r>
            <w:r>
              <w:rPr>
                <w:sz w:val="26"/>
                <w:szCs w:val="26"/>
              </w:rPr>
              <w:t xml:space="preserve"> / </w:t>
            </w:r>
            <w:r w:rsidRPr="00D05FB6">
              <w:rPr>
                <w:sz w:val="26"/>
                <w:szCs w:val="26"/>
              </w:rPr>
              <w:t>Programiranje</w:t>
            </w:r>
          </w:p>
        </w:tc>
        <w:tc>
          <w:tcPr>
            <w:tcW w:w="4914" w:type="dxa"/>
          </w:tcPr>
          <w:p w:rsidR="00E31130" w:rsidRDefault="00E31130" w:rsidP="005A43AE">
            <w:pPr>
              <w:rPr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>Baze podataka</w:t>
            </w:r>
          </w:p>
          <w:p w:rsidR="00E31130" w:rsidRPr="00D05FB6" w:rsidRDefault="00E31130" w:rsidP="005A43AE">
            <w:pPr>
              <w:rPr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>Uvod u informacijske znanosti</w:t>
            </w:r>
          </w:p>
        </w:tc>
      </w:tr>
      <w:tr w:rsidR="00E31130" w:rsidRPr="00D05FB6" w:rsidTr="005A43AE">
        <w:trPr>
          <w:trHeight w:val="355"/>
        </w:trPr>
        <w:tc>
          <w:tcPr>
            <w:tcW w:w="4913" w:type="dxa"/>
          </w:tcPr>
          <w:p w:rsidR="00E31130" w:rsidRDefault="00E31130" w:rsidP="005A43AE">
            <w:pPr>
              <w:rPr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>Pretraživanje informacija</w:t>
            </w:r>
          </w:p>
          <w:p w:rsidR="00E31130" w:rsidRPr="00D05FB6" w:rsidRDefault="00E31130" w:rsidP="005A43AE">
            <w:pPr>
              <w:rPr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>Programiranje 2</w:t>
            </w:r>
          </w:p>
        </w:tc>
        <w:tc>
          <w:tcPr>
            <w:tcW w:w="4914" w:type="dxa"/>
          </w:tcPr>
          <w:p w:rsidR="00E31130" w:rsidRDefault="00E31130" w:rsidP="005A43AE">
            <w:pPr>
              <w:rPr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 xml:space="preserve">Teorija informacija i komunikacija </w:t>
            </w:r>
          </w:p>
          <w:p w:rsidR="00E31130" w:rsidRPr="00D05FB6" w:rsidRDefault="00E31130" w:rsidP="005A43AE">
            <w:pPr>
              <w:rPr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>Uvod u obradu prirodnog jezika</w:t>
            </w:r>
          </w:p>
        </w:tc>
      </w:tr>
      <w:tr w:rsidR="00E31130" w:rsidRPr="00D05FB6" w:rsidTr="005A43AE">
        <w:trPr>
          <w:trHeight w:val="340"/>
        </w:trPr>
        <w:tc>
          <w:tcPr>
            <w:tcW w:w="4913" w:type="dxa"/>
          </w:tcPr>
          <w:p w:rsidR="00E31130" w:rsidRDefault="00E31130" w:rsidP="005A43AE">
            <w:pPr>
              <w:rPr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>Multimedijski prikaz znanja</w:t>
            </w:r>
          </w:p>
          <w:p w:rsidR="00E31130" w:rsidRPr="00D05FB6" w:rsidRDefault="00E31130" w:rsidP="005A43AE">
            <w:pPr>
              <w:rPr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>Programiranje za Internet</w:t>
            </w:r>
          </w:p>
        </w:tc>
        <w:tc>
          <w:tcPr>
            <w:tcW w:w="4914" w:type="dxa"/>
          </w:tcPr>
          <w:p w:rsidR="00E31130" w:rsidRDefault="00E31130" w:rsidP="005A43AE">
            <w:pPr>
              <w:rPr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>Osnove obrade dokumenata</w:t>
            </w:r>
          </w:p>
          <w:p w:rsidR="00E31130" w:rsidRPr="00D05FB6" w:rsidRDefault="00E31130" w:rsidP="005A43AE">
            <w:pPr>
              <w:rPr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>Zaštita podataka</w:t>
            </w:r>
          </w:p>
        </w:tc>
      </w:tr>
      <w:tr w:rsidR="00E31130" w:rsidRPr="00D05FB6" w:rsidTr="005A43AE">
        <w:trPr>
          <w:trHeight w:val="355"/>
        </w:trPr>
        <w:tc>
          <w:tcPr>
            <w:tcW w:w="4913" w:type="dxa"/>
          </w:tcPr>
          <w:p w:rsidR="00E31130" w:rsidRDefault="00E31130" w:rsidP="005A43AE">
            <w:pPr>
              <w:rPr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>Računalna lingvistika</w:t>
            </w:r>
          </w:p>
          <w:p w:rsidR="00E31130" w:rsidRPr="00D05FB6" w:rsidRDefault="00E31130" w:rsidP="005A43AE">
            <w:pPr>
              <w:rPr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>Strojno prevođenje</w:t>
            </w:r>
          </w:p>
        </w:tc>
        <w:tc>
          <w:tcPr>
            <w:tcW w:w="4914" w:type="dxa"/>
          </w:tcPr>
          <w:p w:rsidR="00E31130" w:rsidRDefault="00E31130" w:rsidP="005A43AE">
            <w:pPr>
              <w:rPr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>Digitalizacija i digitalni dokumenti</w:t>
            </w:r>
          </w:p>
          <w:p w:rsidR="00E31130" w:rsidRPr="00D05FB6" w:rsidRDefault="00E31130" w:rsidP="005A43AE">
            <w:pPr>
              <w:rPr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>Digitalni resursi i prijevodne memorije</w:t>
            </w:r>
          </w:p>
        </w:tc>
      </w:tr>
      <w:tr w:rsidR="00E31130" w:rsidRPr="00D05FB6" w:rsidTr="005A43AE">
        <w:trPr>
          <w:trHeight w:val="340"/>
        </w:trPr>
        <w:tc>
          <w:tcPr>
            <w:tcW w:w="4913" w:type="dxa"/>
          </w:tcPr>
          <w:p w:rsidR="00E31130" w:rsidRDefault="00E31130" w:rsidP="005A43AE">
            <w:pPr>
              <w:rPr>
                <w:b/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 xml:space="preserve">Elektroničko poslovanje i upravljanje dokumentima </w:t>
            </w:r>
            <w:r w:rsidRPr="00D05FB6">
              <w:rPr>
                <w:b/>
                <w:sz w:val="26"/>
                <w:szCs w:val="26"/>
              </w:rPr>
              <w:t>(uč. 2-2)</w:t>
            </w:r>
          </w:p>
          <w:p w:rsidR="00E31130" w:rsidRDefault="00E31130" w:rsidP="005A43AE">
            <w:pPr>
              <w:rPr>
                <w:b/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 xml:space="preserve">Poslovna informatika </w:t>
            </w:r>
            <w:r w:rsidRPr="00D05FB6">
              <w:rPr>
                <w:b/>
                <w:sz w:val="26"/>
                <w:szCs w:val="26"/>
              </w:rPr>
              <w:t>(uč. 2-2)</w:t>
            </w:r>
          </w:p>
          <w:p w:rsidR="00E31130" w:rsidRPr="00D05FB6" w:rsidRDefault="00E31130" w:rsidP="005A43AE">
            <w:pPr>
              <w:rPr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>Elektronička obrazovna okruženja</w:t>
            </w:r>
          </w:p>
        </w:tc>
        <w:tc>
          <w:tcPr>
            <w:tcW w:w="4914" w:type="dxa"/>
          </w:tcPr>
          <w:p w:rsidR="00E31130" w:rsidRDefault="00E31130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Multimedijski sustavi</w:t>
            </w:r>
          </w:p>
          <w:p w:rsidR="00E31130" w:rsidRDefault="00E31130" w:rsidP="005A43AE">
            <w:pPr>
              <w:rPr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>Grafičko komuniciranje i dizajn</w:t>
            </w:r>
          </w:p>
          <w:p w:rsidR="00E31130" w:rsidRPr="00D05FB6" w:rsidRDefault="00E31130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Umjetna inteligencija</w:t>
            </w:r>
          </w:p>
        </w:tc>
      </w:tr>
    </w:tbl>
    <w:p w:rsidR="00E31130" w:rsidRDefault="00E31130" w:rsidP="00E31130"/>
    <w:p w:rsidR="00E31130" w:rsidRDefault="00E31130" w:rsidP="00E31130">
      <w:r>
        <w:br w:type="page"/>
      </w:r>
    </w:p>
    <w:p w:rsidR="00E31130" w:rsidRDefault="00E31130" w:rsidP="00E31130"/>
    <w:tbl>
      <w:tblPr>
        <w:tblStyle w:val="Reetkatablice"/>
        <w:tblW w:w="9827" w:type="dxa"/>
        <w:tblLook w:val="04A0"/>
      </w:tblPr>
      <w:tblGrid>
        <w:gridCol w:w="4913"/>
        <w:gridCol w:w="4914"/>
      </w:tblGrid>
      <w:tr w:rsidR="00E31130" w:rsidRPr="00D05FB6" w:rsidTr="005A43AE">
        <w:trPr>
          <w:trHeight w:val="340"/>
        </w:trPr>
        <w:tc>
          <w:tcPr>
            <w:tcW w:w="9827" w:type="dxa"/>
            <w:gridSpan w:val="2"/>
            <w:shd w:val="clear" w:color="auto" w:fill="EDEDED" w:themeFill="accent3" w:themeFillTint="33"/>
          </w:tcPr>
          <w:p w:rsidR="00E31130" w:rsidRPr="00D05FB6" w:rsidRDefault="00E31130" w:rsidP="005A43AE">
            <w:pPr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Petak, </w:t>
            </w:r>
            <w:r w:rsidRPr="00D05FB6">
              <w:rPr>
                <w:b/>
                <w:sz w:val="26"/>
                <w:szCs w:val="26"/>
              </w:rPr>
              <w:t>0</w:t>
            </w:r>
            <w:r>
              <w:rPr>
                <w:b/>
                <w:sz w:val="26"/>
                <w:szCs w:val="26"/>
              </w:rPr>
              <w:t>5</w:t>
            </w:r>
            <w:r w:rsidRPr="00D05FB6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>10</w:t>
            </w:r>
            <w:r w:rsidRPr="00D05FB6">
              <w:rPr>
                <w:b/>
                <w:sz w:val="26"/>
                <w:szCs w:val="26"/>
              </w:rPr>
              <w:t>.</w:t>
            </w:r>
            <w:r>
              <w:rPr>
                <w:b/>
                <w:sz w:val="26"/>
                <w:szCs w:val="26"/>
              </w:rPr>
              <w:t xml:space="preserve"> </w:t>
            </w:r>
            <w:r w:rsidRPr="00D05FB6">
              <w:rPr>
                <w:b/>
                <w:sz w:val="26"/>
                <w:szCs w:val="26"/>
              </w:rPr>
              <w:t>– amf. Sokrat</w:t>
            </w:r>
          </w:p>
        </w:tc>
      </w:tr>
      <w:tr w:rsidR="00E31130" w:rsidRPr="00D05FB6" w:rsidTr="005A43AE">
        <w:trPr>
          <w:trHeight w:val="355"/>
        </w:trPr>
        <w:tc>
          <w:tcPr>
            <w:tcW w:w="4913" w:type="dxa"/>
            <w:shd w:val="clear" w:color="auto" w:fill="EDEDED" w:themeFill="accent3" w:themeFillTint="33"/>
          </w:tcPr>
          <w:p w:rsidR="00E31130" w:rsidRPr="00D05FB6" w:rsidRDefault="00E31130" w:rsidP="005A43AE">
            <w:pPr>
              <w:rPr>
                <w:b/>
                <w:sz w:val="26"/>
                <w:szCs w:val="26"/>
              </w:rPr>
            </w:pPr>
            <w:r w:rsidRPr="00D05FB6">
              <w:rPr>
                <w:b/>
                <w:sz w:val="26"/>
                <w:szCs w:val="26"/>
              </w:rPr>
              <w:t xml:space="preserve">10h </w:t>
            </w:r>
          </w:p>
        </w:tc>
        <w:tc>
          <w:tcPr>
            <w:tcW w:w="4914" w:type="dxa"/>
            <w:shd w:val="clear" w:color="auto" w:fill="EDEDED" w:themeFill="accent3" w:themeFillTint="33"/>
          </w:tcPr>
          <w:p w:rsidR="00E31130" w:rsidRPr="00D05FB6" w:rsidRDefault="00E31130" w:rsidP="005A43AE">
            <w:pPr>
              <w:rPr>
                <w:b/>
                <w:sz w:val="26"/>
                <w:szCs w:val="26"/>
              </w:rPr>
            </w:pPr>
            <w:r w:rsidRPr="00D05FB6">
              <w:rPr>
                <w:b/>
                <w:sz w:val="26"/>
                <w:szCs w:val="26"/>
              </w:rPr>
              <w:t>11h</w:t>
            </w:r>
          </w:p>
        </w:tc>
      </w:tr>
      <w:tr w:rsidR="00E31130" w:rsidRPr="00D05FB6" w:rsidTr="005A43AE">
        <w:trPr>
          <w:trHeight w:val="340"/>
        </w:trPr>
        <w:tc>
          <w:tcPr>
            <w:tcW w:w="4913" w:type="dxa"/>
          </w:tcPr>
          <w:p w:rsidR="00E31130" w:rsidRPr="00D05FB6" w:rsidRDefault="00E31130" w:rsidP="005A43AE">
            <w:pPr>
              <w:rPr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>Osnove informacijske i komunikacijske tehnologije</w:t>
            </w:r>
          </w:p>
        </w:tc>
        <w:tc>
          <w:tcPr>
            <w:tcW w:w="4914" w:type="dxa"/>
          </w:tcPr>
          <w:p w:rsidR="00E31130" w:rsidRDefault="00E31130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Informacijske institucije</w:t>
            </w:r>
          </w:p>
          <w:p w:rsidR="00E31130" w:rsidRPr="00D05FB6" w:rsidRDefault="00E31130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Informacijski izvori i sustavi</w:t>
            </w:r>
          </w:p>
        </w:tc>
      </w:tr>
      <w:tr w:rsidR="00E31130" w:rsidRPr="00D05FB6" w:rsidTr="005A43AE">
        <w:trPr>
          <w:trHeight w:val="355"/>
        </w:trPr>
        <w:tc>
          <w:tcPr>
            <w:tcW w:w="4913" w:type="dxa"/>
          </w:tcPr>
          <w:p w:rsidR="00E31130" w:rsidRDefault="00E31130" w:rsidP="005A43AE">
            <w:pPr>
              <w:rPr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>Društveni mediji</w:t>
            </w:r>
          </w:p>
          <w:p w:rsidR="00E31130" w:rsidRPr="00D05FB6" w:rsidRDefault="00E31130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Osnove informacijske pismenosti</w:t>
            </w:r>
          </w:p>
        </w:tc>
        <w:tc>
          <w:tcPr>
            <w:tcW w:w="4914" w:type="dxa"/>
          </w:tcPr>
          <w:p w:rsidR="00E31130" w:rsidRPr="00D05FB6" w:rsidRDefault="00E31130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Algoritmi i strukture podataka</w:t>
            </w:r>
            <w:r w:rsidRPr="00D05FB6">
              <w:rPr>
                <w:sz w:val="26"/>
                <w:szCs w:val="26"/>
              </w:rPr>
              <w:t xml:space="preserve"> </w:t>
            </w:r>
          </w:p>
        </w:tc>
      </w:tr>
      <w:tr w:rsidR="00E31130" w:rsidRPr="00D05FB6" w:rsidTr="005A43AE">
        <w:trPr>
          <w:trHeight w:val="340"/>
        </w:trPr>
        <w:tc>
          <w:tcPr>
            <w:tcW w:w="4913" w:type="dxa"/>
          </w:tcPr>
          <w:p w:rsidR="00E31130" w:rsidRDefault="00E31130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Računalna grafika i 3D ispis</w:t>
            </w:r>
          </w:p>
          <w:p w:rsidR="00E31130" w:rsidRDefault="00E31130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Računalne mreže </w:t>
            </w:r>
          </w:p>
          <w:p w:rsidR="00E31130" w:rsidRPr="00D05FB6" w:rsidRDefault="00E31130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Web dizajn</w:t>
            </w:r>
          </w:p>
        </w:tc>
        <w:tc>
          <w:tcPr>
            <w:tcW w:w="4914" w:type="dxa"/>
          </w:tcPr>
          <w:p w:rsidR="00E31130" w:rsidRDefault="00E31130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Digitalna obrada teksta i slike</w:t>
            </w:r>
          </w:p>
          <w:p w:rsidR="00E31130" w:rsidRPr="00D05FB6" w:rsidRDefault="00E31130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Online jezični izvori</w:t>
            </w:r>
          </w:p>
        </w:tc>
      </w:tr>
      <w:tr w:rsidR="00E31130" w:rsidRPr="00D05FB6" w:rsidTr="005A43AE">
        <w:trPr>
          <w:trHeight w:val="355"/>
        </w:trPr>
        <w:tc>
          <w:tcPr>
            <w:tcW w:w="4913" w:type="dxa"/>
          </w:tcPr>
          <w:p w:rsidR="00E31130" w:rsidRDefault="00E31130" w:rsidP="005A43AE">
            <w:pPr>
              <w:rPr>
                <w:sz w:val="26"/>
                <w:szCs w:val="26"/>
              </w:rPr>
            </w:pPr>
            <w:r w:rsidRPr="00D05FB6">
              <w:rPr>
                <w:sz w:val="26"/>
                <w:szCs w:val="26"/>
              </w:rPr>
              <w:t>Sustavi za organizaciju znanja</w:t>
            </w:r>
          </w:p>
          <w:p w:rsidR="00E31130" w:rsidRPr="00D05FB6" w:rsidRDefault="00E31130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Kriptologija</w:t>
            </w:r>
          </w:p>
        </w:tc>
        <w:tc>
          <w:tcPr>
            <w:tcW w:w="4914" w:type="dxa"/>
          </w:tcPr>
          <w:p w:rsidR="00E31130" w:rsidRDefault="00E31130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Analiza i obrada podataka</w:t>
            </w:r>
          </w:p>
          <w:p w:rsidR="00E31130" w:rsidRPr="00D05FB6" w:rsidRDefault="00E31130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Sustavi za označivanje i pretraživanje</w:t>
            </w:r>
          </w:p>
        </w:tc>
      </w:tr>
      <w:tr w:rsidR="00E31130" w:rsidRPr="00D05FB6" w:rsidTr="005A43AE">
        <w:trPr>
          <w:gridAfter w:val="1"/>
          <w:wAfter w:w="4914" w:type="dxa"/>
          <w:trHeight w:val="355"/>
        </w:trPr>
        <w:tc>
          <w:tcPr>
            <w:tcW w:w="4913" w:type="dxa"/>
            <w:shd w:val="clear" w:color="auto" w:fill="E7E6E6" w:themeFill="background2"/>
          </w:tcPr>
          <w:p w:rsidR="00E31130" w:rsidRPr="00C269EE" w:rsidRDefault="00E31130" w:rsidP="005A43AE">
            <w:pPr>
              <w:rPr>
                <w:b/>
                <w:sz w:val="26"/>
                <w:szCs w:val="26"/>
              </w:rPr>
            </w:pPr>
            <w:r w:rsidRPr="00C269EE">
              <w:rPr>
                <w:b/>
                <w:sz w:val="26"/>
                <w:szCs w:val="26"/>
              </w:rPr>
              <w:t>14</w:t>
            </w:r>
            <w:r>
              <w:rPr>
                <w:b/>
                <w:sz w:val="26"/>
                <w:szCs w:val="26"/>
              </w:rPr>
              <w:t>:15</w:t>
            </w:r>
            <w:r w:rsidRPr="00C269EE">
              <w:rPr>
                <w:b/>
                <w:sz w:val="26"/>
                <w:szCs w:val="26"/>
              </w:rPr>
              <w:t>h</w:t>
            </w:r>
            <w:r>
              <w:rPr>
                <w:b/>
                <w:sz w:val="26"/>
                <w:szCs w:val="26"/>
              </w:rPr>
              <w:t xml:space="preserve"> – uč. 27</w:t>
            </w:r>
          </w:p>
        </w:tc>
      </w:tr>
      <w:tr w:rsidR="00E31130" w:rsidRPr="00D05FB6" w:rsidTr="005A43AE">
        <w:trPr>
          <w:gridAfter w:val="1"/>
          <w:wAfter w:w="4914" w:type="dxa"/>
          <w:trHeight w:val="355"/>
        </w:trPr>
        <w:tc>
          <w:tcPr>
            <w:tcW w:w="4913" w:type="dxa"/>
          </w:tcPr>
          <w:p w:rsidR="00E31130" w:rsidRDefault="00E31130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Odabrana poglavlja iz matematike</w:t>
            </w:r>
          </w:p>
          <w:p w:rsidR="00E31130" w:rsidRPr="00D05FB6" w:rsidRDefault="00E31130" w:rsidP="005A43AE">
            <w:pPr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Baze podataka u internetskom okruženju</w:t>
            </w:r>
          </w:p>
        </w:tc>
      </w:tr>
    </w:tbl>
    <w:p w:rsidR="00E31130" w:rsidRDefault="00E31130" w:rsidP="00E31130"/>
    <w:p w:rsidR="00092927" w:rsidRDefault="00092927"/>
    <w:sectPr w:rsidR="00092927" w:rsidSect="00EF37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E31130"/>
    <w:rsid w:val="00092927"/>
    <w:rsid w:val="007F2775"/>
    <w:rsid w:val="00871756"/>
    <w:rsid w:val="00A2104E"/>
    <w:rsid w:val="00A9600C"/>
    <w:rsid w:val="00BA155A"/>
    <w:rsid w:val="00E31130"/>
    <w:rsid w:val="00ED3D20"/>
    <w:rsid w:val="00EF3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1130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3113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Zaglavlje">
    <w:name w:val="header"/>
    <w:basedOn w:val="Normal"/>
    <w:link w:val="ZaglavljeChar"/>
    <w:uiPriority w:val="99"/>
    <w:unhideWhenUsed/>
    <w:rsid w:val="00E311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3113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288</Words>
  <Characters>1648</Characters>
  <Application>Microsoft Office Word</Application>
  <DocSecurity>0</DocSecurity>
  <Lines>13</Lines>
  <Paragraphs>3</Paragraphs>
  <ScaleCrop>false</ScaleCrop>
  <Company/>
  <LinksUpToDate>false</LinksUpToDate>
  <CharactersWithSpaces>1933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Lucija</dc:creator>
  <cp:keywords/>
  <dc:description/>
  <cp:lastModifiedBy>Gost</cp:lastModifiedBy>
  <cp:revision>3</cp:revision>
  <dcterms:created xsi:type="dcterms:W3CDTF">2018-09-23T17:10:00Z</dcterms:created>
  <dcterms:modified xsi:type="dcterms:W3CDTF">2018-09-25T09:26:00Z</dcterms:modified>
</cp:coreProperties>
</file>