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ABF5" w14:textId="79AFF473" w:rsidR="006B7DDC" w:rsidRDefault="006B7DDC" w:rsidP="00E64D8D">
      <w:pPr>
        <w:pStyle w:val="Bezproreda"/>
      </w:pPr>
      <w:r>
        <w:rPr>
          <w:noProof/>
          <w:lang w:val="hr-HR" w:eastAsia="hr-HR"/>
        </w:rPr>
        <mc:AlternateContent>
          <mc:Choice Requires="wps">
            <w:drawing>
              <wp:inline distT="0" distB="0" distL="0" distR="0" wp14:anchorId="2673AC9A" wp14:editId="2673AC9B">
                <wp:extent cx="304800" cy="304800"/>
                <wp:effectExtent l="0" t="0" r="0" b="0"/>
                <wp:docPr id="2" name="AutoShape 2" descr="https://ff.sum.ba/sites/default/files/pictures/logo-s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F3F4A" id="AutoShape 2" o:spid="_x0000_s1026" alt="https://ff.sum.ba/sites/default/files/pictures/logo-su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7DDC">
        <w:t xml:space="preserve"> </w:t>
      </w:r>
      <w:r w:rsidR="00536A33" w:rsidRPr="005C2102">
        <w:rPr>
          <w:noProof/>
          <w:lang w:val="hr-HR" w:eastAsia="hr-HR"/>
        </w:rPr>
        <w:drawing>
          <wp:inline distT="0" distB="0" distL="0" distR="0" wp14:anchorId="66429C1D" wp14:editId="246BE32C">
            <wp:extent cx="1114425" cy="7429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36A33">
        <w:t xml:space="preserve">    </w:t>
      </w:r>
      <w:r>
        <w:t xml:space="preserve"> </w:t>
      </w:r>
      <w:r w:rsidR="00536A33">
        <w:t xml:space="preserve">                  </w:t>
      </w:r>
      <w:r>
        <w:t xml:space="preserve">  </w:t>
      </w:r>
      <w:r w:rsidR="0056155C">
        <w:rPr>
          <w:noProof/>
          <w:lang w:val="hr-HR" w:eastAsia="hr-HR"/>
        </w:rPr>
        <w:drawing>
          <wp:inline distT="0" distB="0" distL="0" distR="0" wp14:anchorId="29BA23D3" wp14:editId="146683F5">
            <wp:extent cx="818103" cy="799465"/>
            <wp:effectExtent l="0" t="0" r="127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13" cy="81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536A33">
        <w:rPr>
          <w:noProof/>
          <w:lang w:val="hr-HR" w:eastAsia="hr-HR"/>
        </w:rPr>
        <w:drawing>
          <wp:inline distT="0" distB="0" distL="0" distR="0" wp14:anchorId="1DAB197B" wp14:editId="746F841D">
            <wp:extent cx="883763" cy="571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58" cy="6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Pr="006B7DDC">
        <w:rPr>
          <w:noProof/>
          <w:lang w:val="hr-HR" w:eastAsia="hr-HR"/>
        </w:rPr>
        <mc:AlternateContent>
          <mc:Choice Requires="wps">
            <w:drawing>
              <wp:inline distT="0" distB="0" distL="0" distR="0" wp14:anchorId="2673AC9E" wp14:editId="2673AC9F">
                <wp:extent cx="304800" cy="304800"/>
                <wp:effectExtent l="0" t="0" r="0" b="0"/>
                <wp:docPr id="1" name="Pravokutnik 1" descr="https://ff.sum.ba/sites/default/files/pictures/logo-s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E3BA8" id="Pravokutnik 1" o:spid="_x0000_s1026" alt="https://ff.sum.ba/sites/default/files/pictures/logo-su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64A7E8B" w14:textId="77777777" w:rsidR="0056155C" w:rsidRDefault="0056155C"/>
    <w:p w14:paraId="2673ABF6" w14:textId="77777777" w:rsidR="006B7DDC" w:rsidRDefault="006B7DDC"/>
    <w:tbl>
      <w:tblPr>
        <w:tblW w:w="0" w:type="auto"/>
        <w:tblLook w:val="04A0" w:firstRow="1" w:lastRow="0" w:firstColumn="1" w:lastColumn="0" w:noHBand="0" w:noVBand="1"/>
      </w:tblPr>
      <w:tblGrid>
        <w:gridCol w:w="8844"/>
      </w:tblGrid>
      <w:tr w:rsidR="000A0582" w:rsidRPr="006B7DDC" w14:paraId="2673ABFE" w14:textId="77777777" w:rsidTr="006B7DDC">
        <w:tc>
          <w:tcPr>
            <w:tcW w:w="10772" w:type="dxa"/>
          </w:tcPr>
          <w:p w14:paraId="2673ABF7" w14:textId="6554171C" w:rsidR="000A0582" w:rsidRPr="006B7DDC" w:rsidRDefault="000A0582" w:rsidP="00203E2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6B7DDC">
              <w:rPr>
                <w:b/>
                <w:sz w:val="36"/>
                <w:szCs w:val="36"/>
              </w:rPr>
              <w:t>PRIJAVNI OBRAZAC</w:t>
            </w:r>
          </w:p>
          <w:p w14:paraId="2673ABF8" w14:textId="77777777" w:rsidR="000A0582" w:rsidRPr="006B7DDC" w:rsidRDefault="000A0582" w:rsidP="00203E26">
            <w:pPr>
              <w:spacing w:before="0" w:after="0"/>
              <w:jc w:val="center"/>
            </w:pPr>
          </w:p>
          <w:p w14:paraId="2673ABF9" w14:textId="69EFD04A" w:rsidR="000A0582" w:rsidRPr="00E64D8D" w:rsidRDefault="000A0582" w:rsidP="000A0582">
            <w:pPr>
              <w:spacing w:after="0"/>
              <w:jc w:val="center"/>
            </w:pPr>
            <w:r w:rsidRPr="00E64D8D">
              <w:rPr>
                <w:sz w:val="28"/>
                <w:szCs w:val="28"/>
                <w:lang w:val="hr-HR"/>
              </w:rPr>
              <w:t xml:space="preserve"> </w:t>
            </w:r>
            <w:r w:rsidRPr="00E64D8D">
              <w:t>MEĐUNARODNA ZNANSTVENA KONFERENCIJA</w:t>
            </w:r>
          </w:p>
          <w:p w14:paraId="75293236" w14:textId="7933C666" w:rsidR="00F920EF" w:rsidRPr="00E64D8D" w:rsidRDefault="00F920EF" w:rsidP="00F920EF">
            <w:pPr>
              <w:spacing w:after="0"/>
              <w:jc w:val="center"/>
              <w:rPr>
                <w:b/>
                <w:bCs/>
              </w:rPr>
            </w:pPr>
            <w:r w:rsidRPr="00E64D8D">
              <w:rPr>
                <w:b/>
                <w:bCs/>
              </w:rPr>
              <w:t>Aktualizacija i popu</w:t>
            </w:r>
            <w:r w:rsidR="00E64D8D">
              <w:rPr>
                <w:b/>
                <w:bCs/>
              </w:rPr>
              <w:t>larizacija znanosti kroz medije</w:t>
            </w:r>
          </w:p>
          <w:p w14:paraId="2673ABFA" w14:textId="0547CC8B" w:rsidR="000A0582" w:rsidRPr="006B7DDC" w:rsidRDefault="000A0582" w:rsidP="000A0582">
            <w:pPr>
              <w:spacing w:after="0"/>
              <w:jc w:val="center"/>
              <w:rPr>
                <w:b/>
              </w:rPr>
            </w:pPr>
          </w:p>
          <w:p w14:paraId="35A0651F" w14:textId="77777777" w:rsidR="00FD24CB" w:rsidRDefault="00FD24CB" w:rsidP="000A05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Filozofski fakultet Sveučilišta u Mostaru,</w:t>
            </w:r>
          </w:p>
          <w:p w14:paraId="2673ABFC" w14:textId="4CCF80F6" w:rsidR="000A0582" w:rsidRPr="006B7DDC" w:rsidRDefault="000A0582" w:rsidP="000A0582">
            <w:pPr>
              <w:spacing w:after="0"/>
              <w:jc w:val="center"/>
              <w:rPr>
                <w:b/>
              </w:rPr>
            </w:pPr>
            <w:r w:rsidRPr="006B7DDC">
              <w:rPr>
                <w:b/>
              </w:rPr>
              <w:t xml:space="preserve">Mostar, </w:t>
            </w:r>
            <w:r w:rsidR="00512F0F">
              <w:rPr>
                <w:b/>
              </w:rPr>
              <w:t>11</w:t>
            </w:r>
            <w:r w:rsidR="0056155C">
              <w:rPr>
                <w:b/>
              </w:rPr>
              <w:t xml:space="preserve">. </w:t>
            </w:r>
            <w:r w:rsidR="00512F0F">
              <w:rPr>
                <w:b/>
              </w:rPr>
              <w:t>studenog</w:t>
            </w:r>
            <w:r w:rsidR="004F62C6">
              <w:rPr>
                <w:b/>
              </w:rPr>
              <w:t>a</w:t>
            </w:r>
            <w:r w:rsidR="00512F0F">
              <w:rPr>
                <w:b/>
              </w:rPr>
              <w:t>/novembra</w:t>
            </w:r>
            <w:r w:rsidR="0056155C">
              <w:rPr>
                <w:b/>
              </w:rPr>
              <w:t xml:space="preserve"> 2022. </w:t>
            </w:r>
          </w:p>
          <w:p w14:paraId="2673ABFD" w14:textId="66078235" w:rsidR="000A0582" w:rsidRPr="006B7DDC" w:rsidRDefault="000A0582" w:rsidP="000A0582">
            <w:pPr>
              <w:spacing w:line="0" w:lineRule="atLeast"/>
              <w:jc w:val="center"/>
              <w:rPr>
                <w:b/>
              </w:rPr>
            </w:pPr>
          </w:p>
        </w:tc>
      </w:tr>
    </w:tbl>
    <w:p w14:paraId="1B3DA9FF" w14:textId="77777777" w:rsidR="00FD24CB" w:rsidRDefault="00FD24CB" w:rsidP="000A0582">
      <w:pPr>
        <w:jc w:val="center"/>
        <w:rPr>
          <w:b/>
        </w:rPr>
      </w:pPr>
    </w:p>
    <w:p w14:paraId="27AF509D" w14:textId="77777777" w:rsidR="00FD24CB" w:rsidRDefault="00FD24CB" w:rsidP="000A0582">
      <w:pPr>
        <w:jc w:val="center"/>
        <w:rPr>
          <w:b/>
        </w:rPr>
      </w:pPr>
    </w:p>
    <w:p w14:paraId="2673ABFF" w14:textId="41B8CBFE" w:rsidR="000A0582" w:rsidRPr="006B7DDC" w:rsidRDefault="000A0582" w:rsidP="000A0582">
      <w:pPr>
        <w:jc w:val="center"/>
        <w:rPr>
          <w:b/>
        </w:rPr>
      </w:pPr>
      <w:r w:rsidRPr="006B7DDC">
        <w:rPr>
          <w:b/>
        </w:rPr>
        <w:t>Obvezno popuniti sve podatke i p</w:t>
      </w:r>
      <w:r w:rsidR="00FB450C" w:rsidRPr="006B7DDC">
        <w:rPr>
          <w:b/>
        </w:rPr>
        <w:t xml:space="preserve">rijavni obrazac poslati na </w:t>
      </w:r>
      <w:r w:rsidR="009D4573">
        <w:rPr>
          <w:b/>
        </w:rPr>
        <w:t>e-</w:t>
      </w:r>
      <w:r w:rsidR="00FB450C" w:rsidRPr="006B7DDC">
        <w:rPr>
          <w:b/>
        </w:rPr>
        <w:t xml:space="preserve">mail: </w:t>
      </w:r>
      <w:bookmarkStart w:id="0" w:name="_Hlk103773829"/>
      <w:r w:rsidR="004844A6">
        <w:rPr>
          <w:b/>
          <w:lang w:val="en-US"/>
        </w:rPr>
        <w:fldChar w:fldCharType="begin"/>
      </w:r>
      <w:r w:rsidR="004844A6">
        <w:rPr>
          <w:b/>
          <w:lang w:val="en-US"/>
        </w:rPr>
        <w:instrText xml:space="preserve"> HYPERLINK "mailto:</w:instrText>
      </w:r>
      <w:r w:rsidR="004844A6" w:rsidRPr="004844A6">
        <w:rPr>
          <w:b/>
          <w:lang w:val="en-US"/>
        </w:rPr>
        <w:instrText>apzm@ff.sum.ba</w:instrText>
      </w:r>
      <w:r w:rsidR="004844A6">
        <w:rPr>
          <w:b/>
          <w:lang w:val="en-US"/>
        </w:rPr>
        <w:instrText xml:space="preserve">" </w:instrText>
      </w:r>
      <w:r w:rsidR="004844A6">
        <w:rPr>
          <w:b/>
          <w:lang w:val="en-US"/>
        </w:rPr>
        <w:fldChar w:fldCharType="separate"/>
      </w:r>
      <w:r w:rsidR="004844A6" w:rsidRPr="00996459">
        <w:rPr>
          <w:rStyle w:val="Hiperveza"/>
          <w:b/>
          <w:lang w:val="en-US"/>
        </w:rPr>
        <w:t>apzm@ff.sum.ba</w:t>
      </w:r>
      <w:r w:rsidR="004844A6">
        <w:rPr>
          <w:b/>
          <w:lang w:val="en-US"/>
        </w:rPr>
        <w:fldChar w:fldCharType="end"/>
      </w:r>
      <w:bookmarkEnd w:id="0"/>
    </w:p>
    <w:p w14:paraId="2673AC00" w14:textId="77777777" w:rsidR="000A0582" w:rsidRPr="006B7DDC" w:rsidRDefault="000A0582" w:rsidP="000A0582"/>
    <w:p w14:paraId="2673AC01" w14:textId="77777777" w:rsidR="000A0582" w:rsidRPr="0039222D" w:rsidRDefault="000A0582" w:rsidP="000A0582">
      <w:pPr>
        <w:rPr>
          <w:b/>
        </w:rPr>
      </w:pPr>
      <w:r w:rsidRPr="0039222D">
        <w:rPr>
          <w:b/>
        </w:rPr>
        <w:t>PODACI O AUTORU: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3204"/>
        <w:gridCol w:w="1485"/>
        <w:gridCol w:w="2969"/>
      </w:tblGrid>
      <w:tr w:rsidR="00304932" w:rsidRPr="0039222D" w14:paraId="2673AC06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2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Ime</w:t>
            </w:r>
          </w:p>
        </w:tc>
        <w:tc>
          <w:tcPr>
            <w:tcW w:w="4252" w:type="dxa"/>
            <w:vAlign w:val="center"/>
          </w:tcPr>
          <w:p w14:paraId="2673AC03" w14:textId="4093A11A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4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Prezime</w:t>
            </w:r>
          </w:p>
        </w:tc>
        <w:tc>
          <w:tcPr>
            <w:tcW w:w="3934" w:type="dxa"/>
            <w:vAlign w:val="center"/>
          </w:tcPr>
          <w:p w14:paraId="2673AC05" w14:textId="59C232DE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304932" w:rsidRPr="0039222D" w14:paraId="2673AC0B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7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Zvanje</w:t>
            </w:r>
          </w:p>
        </w:tc>
        <w:tc>
          <w:tcPr>
            <w:tcW w:w="4252" w:type="dxa"/>
            <w:vAlign w:val="center"/>
          </w:tcPr>
          <w:p w14:paraId="2673AC08" w14:textId="7A982B46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9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Institucija</w:t>
            </w:r>
          </w:p>
        </w:tc>
        <w:tc>
          <w:tcPr>
            <w:tcW w:w="3934" w:type="dxa"/>
            <w:vAlign w:val="center"/>
          </w:tcPr>
          <w:p w14:paraId="2673AC0A" w14:textId="0A26566D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304932" w:rsidRPr="0039222D" w14:paraId="2673AC10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0C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Država</w:t>
            </w:r>
          </w:p>
        </w:tc>
        <w:tc>
          <w:tcPr>
            <w:tcW w:w="4252" w:type="dxa"/>
            <w:vAlign w:val="center"/>
          </w:tcPr>
          <w:p w14:paraId="2673AC0D" w14:textId="1AE4E216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0E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Grad</w:t>
            </w:r>
          </w:p>
        </w:tc>
        <w:tc>
          <w:tcPr>
            <w:tcW w:w="3934" w:type="dxa"/>
            <w:vAlign w:val="center"/>
          </w:tcPr>
          <w:p w14:paraId="2673AC0F" w14:textId="7BCE5D06" w:rsidR="000A0582" w:rsidRPr="0039222D" w:rsidRDefault="000A0582" w:rsidP="00203E26">
            <w:pPr>
              <w:spacing w:before="0" w:after="0"/>
              <w:jc w:val="center"/>
            </w:pPr>
          </w:p>
        </w:tc>
      </w:tr>
      <w:tr w:rsidR="00304932" w:rsidRPr="0039222D" w14:paraId="2673AC15" w14:textId="77777777" w:rsidTr="00203E26">
        <w:trPr>
          <w:trHeight w:val="567"/>
        </w:trPr>
        <w:tc>
          <w:tcPr>
            <w:tcW w:w="1242" w:type="dxa"/>
            <w:vAlign w:val="center"/>
          </w:tcPr>
          <w:p w14:paraId="2673AC11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Telefon</w:t>
            </w:r>
          </w:p>
        </w:tc>
        <w:tc>
          <w:tcPr>
            <w:tcW w:w="4252" w:type="dxa"/>
            <w:vAlign w:val="center"/>
          </w:tcPr>
          <w:p w14:paraId="2673AC12" w14:textId="3AC10B8D" w:rsidR="000A0582" w:rsidRPr="0039222D" w:rsidRDefault="000A0582" w:rsidP="00203E26">
            <w:pPr>
              <w:spacing w:before="0" w:after="0"/>
              <w:jc w:val="center"/>
            </w:pPr>
          </w:p>
        </w:tc>
        <w:tc>
          <w:tcPr>
            <w:tcW w:w="1560" w:type="dxa"/>
            <w:vAlign w:val="center"/>
          </w:tcPr>
          <w:p w14:paraId="2673AC13" w14:textId="77777777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e-mail</w:t>
            </w:r>
          </w:p>
        </w:tc>
        <w:tc>
          <w:tcPr>
            <w:tcW w:w="3934" w:type="dxa"/>
            <w:vAlign w:val="center"/>
          </w:tcPr>
          <w:p w14:paraId="2673AC14" w14:textId="36D3AFAF" w:rsidR="000A0582" w:rsidRPr="0039222D" w:rsidRDefault="000A0582" w:rsidP="00203E26">
            <w:pPr>
              <w:spacing w:before="0" w:after="0"/>
              <w:jc w:val="center"/>
            </w:pPr>
          </w:p>
        </w:tc>
      </w:tr>
    </w:tbl>
    <w:p w14:paraId="2673AC16" w14:textId="6D12A09B" w:rsidR="00FD24CB" w:rsidRDefault="00FD24CB" w:rsidP="000A0582"/>
    <w:p w14:paraId="7EA857CF" w14:textId="77777777" w:rsidR="00FD24CB" w:rsidRDefault="00FD24CB">
      <w:pPr>
        <w:spacing w:before="0"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6355"/>
      </w:tblGrid>
      <w:tr w:rsidR="000A0582" w:rsidRPr="006B7DDC" w14:paraId="2673AC1A" w14:textId="77777777" w:rsidTr="00E64D8D">
        <w:tc>
          <w:tcPr>
            <w:tcW w:w="2518" w:type="dxa"/>
          </w:tcPr>
          <w:p w14:paraId="2673AC17" w14:textId="77777777" w:rsidR="000A0582" w:rsidRPr="0039222D" w:rsidRDefault="00FB450C" w:rsidP="00203E26">
            <w:pPr>
              <w:spacing w:before="0" w:after="0"/>
              <w:rPr>
                <w:b/>
              </w:rPr>
            </w:pPr>
            <w:r w:rsidRPr="0039222D">
              <w:rPr>
                <w:b/>
              </w:rPr>
              <w:lastRenderedPageBreak/>
              <w:t>Naslov</w:t>
            </w:r>
            <w:r w:rsidR="006F2601" w:rsidRPr="0039222D">
              <w:rPr>
                <w:b/>
              </w:rPr>
              <w:t xml:space="preserve"> r</w:t>
            </w:r>
            <w:r w:rsidRPr="0039222D">
              <w:rPr>
                <w:b/>
              </w:rPr>
              <w:t>ada</w:t>
            </w:r>
            <w:r w:rsidR="000A0582" w:rsidRPr="0039222D">
              <w:rPr>
                <w:b/>
              </w:rPr>
              <w:t xml:space="preserve"> </w:t>
            </w:r>
          </w:p>
          <w:p w14:paraId="2673AC18" w14:textId="5E4A8753" w:rsidR="000A0582" w:rsidRPr="0039222D" w:rsidRDefault="004A1078" w:rsidP="00203E26">
            <w:pPr>
              <w:spacing w:before="0" w:after="0"/>
            </w:pPr>
            <w:r>
              <w:t>hrvatski j</w:t>
            </w:r>
            <w:r w:rsidR="000A0582" w:rsidRPr="0039222D">
              <w:t>ezik</w:t>
            </w:r>
          </w:p>
        </w:tc>
        <w:tc>
          <w:tcPr>
            <w:tcW w:w="6542" w:type="dxa"/>
          </w:tcPr>
          <w:p w14:paraId="2673AC19" w14:textId="77777777" w:rsidR="000A0582" w:rsidRPr="006B7DDC" w:rsidRDefault="000A0582" w:rsidP="0056155C">
            <w:pPr>
              <w:spacing w:before="0" w:after="0"/>
            </w:pPr>
          </w:p>
        </w:tc>
      </w:tr>
      <w:tr w:rsidR="000A0582" w:rsidRPr="006B7DDC" w14:paraId="2673AC1E" w14:textId="77777777" w:rsidTr="00E64D8D">
        <w:tc>
          <w:tcPr>
            <w:tcW w:w="2518" w:type="dxa"/>
          </w:tcPr>
          <w:p w14:paraId="2673AC1B" w14:textId="77777777" w:rsidR="000A0582" w:rsidRPr="0039222D" w:rsidRDefault="000A0582" w:rsidP="00203E26">
            <w:pPr>
              <w:spacing w:before="0" w:after="0"/>
              <w:rPr>
                <w:b/>
              </w:rPr>
            </w:pPr>
            <w:r w:rsidRPr="0039222D">
              <w:rPr>
                <w:b/>
              </w:rPr>
              <w:t>N</w:t>
            </w:r>
            <w:r w:rsidR="00FB450C" w:rsidRPr="0039222D">
              <w:rPr>
                <w:b/>
              </w:rPr>
              <w:t>aslov</w:t>
            </w:r>
            <w:r w:rsidR="006F2601" w:rsidRPr="0039222D">
              <w:rPr>
                <w:b/>
              </w:rPr>
              <w:t xml:space="preserve"> r</w:t>
            </w:r>
            <w:r w:rsidR="00FB450C" w:rsidRPr="0039222D">
              <w:rPr>
                <w:b/>
              </w:rPr>
              <w:t>ada</w:t>
            </w:r>
          </w:p>
          <w:p w14:paraId="2673AC1C" w14:textId="77777777" w:rsidR="000A0582" w:rsidRPr="0039222D" w:rsidRDefault="000A0582" w:rsidP="00203E26">
            <w:pPr>
              <w:spacing w:before="0" w:after="0"/>
            </w:pPr>
            <w:r w:rsidRPr="0039222D">
              <w:t xml:space="preserve">engleski jezik </w:t>
            </w:r>
          </w:p>
        </w:tc>
        <w:tc>
          <w:tcPr>
            <w:tcW w:w="6542" w:type="dxa"/>
          </w:tcPr>
          <w:p w14:paraId="2673AC1D" w14:textId="77777777" w:rsidR="000A0582" w:rsidRPr="006B7DDC" w:rsidRDefault="000A0582" w:rsidP="0056155C">
            <w:pPr>
              <w:spacing w:before="0" w:after="0"/>
            </w:pPr>
          </w:p>
        </w:tc>
      </w:tr>
      <w:tr w:rsidR="000A0582" w:rsidRPr="006B7DDC" w14:paraId="2673AC24" w14:textId="77777777" w:rsidTr="00E64D8D">
        <w:trPr>
          <w:trHeight w:val="712"/>
        </w:trPr>
        <w:tc>
          <w:tcPr>
            <w:tcW w:w="2518" w:type="dxa"/>
            <w:vMerge w:val="restart"/>
          </w:tcPr>
          <w:p w14:paraId="2673AC20" w14:textId="77777777" w:rsidR="000A0582" w:rsidRPr="0039222D" w:rsidRDefault="000A0582" w:rsidP="00203E26">
            <w:pPr>
              <w:tabs>
                <w:tab w:val="left" w:pos="4740"/>
              </w:tabs>
              <w:spacing w:before="0" w:after="0"/>
              <w:jc w:val="center"/>
              <w:rPr>
                <w:lang w:val="hr-HR"/>
              </w:rPr>
            </w:pPr>
            <w:r w:rsidRPr="0039222D">
              <w:rPr>
                <w:b/>
                <w:lang w:val="hr-HR"/>
              </w:rPr>
              <w:t>Koautori</w:t>
            </w:r>
            <w:r w:rsidRPr="0039222D">
              <w:rPr>
                <w:lang w:val="hr-HR"/>
              </w:rPr>
              <w:t xml:space="preserve"> </w:t>
            </w:r>
          </w:p>
          <w:p w14:paraId="2673AC21" w14:textId="77777777" w:rsidR="000A0582" w:rsidRPr="0039222D" w:rsidRDefault="000A0582" w:rsidP="00E64D8D">
            <w:pPr>
              <w:tabs>
                <w:tab w:val="left" w:pos="4740"/>
              </w:tabs>
              <w:spacing w:before="0" w:after="0"/>
              <w:rPr>
                <w:lang w:val="hr-HR"/>
              </w:rPr>
            </w:pPr>
            <w:r w:rsidRPr="0039222D">
              <w:rPr>
                <w:lang w:val="hr-HR"/>
              </w:rPr>
              <w:t xml:space="preserve">Ime, prezime, zvanje, institucija, adresa institucije, e-mail </w:t>
            </w:r>
          </w:p>
          <w:p w14:paraId="2673AC22" w14:textId="77777777" w:rsidR="000A0582" w:rsidRPr="006B7DDC" w:rsidRDefault="00FB450C" w:rsidP="00E64D8D">
            <w:pPr>
              <w:tabs>
                <w:tab w:val="left" w:pos="4740"/>
              </w:tabs>
              <w:spacing w:before="0" w:after="0"/>
              <w:rPr>
                <w:sz w:val="20"/>
                <w:szCs w:val="20"/>
                <w:lang w:val="hr-HR"/>
              </w:rPr>
            </w:pPr>
            <w:r w:rsidRPr="0039222D">
              <w:rPr>
                <w:lang w:val="hr-HR"/>
              </w:rPr>
              <w:t>(</w:t>
            </w:r>
            <w:r w:rsidRPr="00E64D8D">
              <w:rPr>
                <w:i/>
                <w:lang w:val="hr-HR"/>
              </w:rPr>
              <w:t>ob</w:t>
            </w:r>
            <w:r w:rsidR="000A0582" w:rsidRPr="00E64D8D">
              <w:rPr>
                <w:i/>
                <w:lang w:val="hr-HR"/>
              </w:rPr>
              <w:t>vezno navesti sve podatke</w:t>
            </w:r>
            <w:r w:rsidR="000A0582" w:rsidRPr="0039222D">
              <w:rPr>
                <w:lang w:val="hr-HR"/>
              </w:rPr>
              <w:t>)</w:t>
            </w:r>
          </w:p>
        </w:tc>
        <w:tc>
          <w:tcPr>
            <w:tcW w:w="6542" w:type="dxa"/>
          </w:tcPr>
          <w:p w14:paraId="2673AC23" w14:textId="77777777" w:rsidR="000A0582" w:rsidRPr="006B7DDC" w:rsidRDefault="000A0582" w:rsidP="00203E26">
            <w:pPr>
              <w:spacing w:before="0" w:after="0"/>
            </w:pPr>
            <w:r w:rsidRPr="006B7DDC">
              <w:t>1.</w:t>
            </w:r>
          </w:p>
        </w:tc>
      </w:tr>
      <w:tr w:rsidR="000A0582" w:rsidRPr="006B7DDC" w14:paraId="2673AC27" w14:textId="77777777" w:rsidTr="00E64D8D">
        <w:tc>
          <w:tcPr>
            <w:tcW w:w="2518" w:type="dxa"/>
            <w:vMerge/>
          </w:tcPr>
          <w:p w14:paraId="2673AC25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542" w:type="dxa"/>
          </w:tcPr>
          <w:p w14:paraId="2673AC26" w14:textId="77777777" w:rsidR="000A0582" w:rsidRPr="006B7DDC" w:rsidRDefault="000A0582" w:rsidP="00203E26">
            <w:pPr>
              <w:spacing w:before="0" w:after="0"/>
            </w:pPr>
            <w:r w:rsidRPr="006B7DDC">
              <w:t>2.</w:t>
            </w:r>
          </w:p>
        </w:tc>
      </w:tr>
    </w:tbl>
    <w:p w14:paraId="2673AC28" w14:textId="77777777" w:rsidR="000A0582" w:rsidRPr="006B7DDC" w:rsidRDefault="000A0582" w:rsidP="000A0582"/>
    <w:tbl>
      <w:tblPr>
        <w:tblW w:w="9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946"/>
        <w:gridCol w:w="375"/>
      </w:tblGrid>
      <w:tr w:rsidR="000A0582" w:rsidRPr="006B7DDC" w14:paraId="2673AC2C" w14:textId="77777777" w:rsidTr="00E64D8D">
        <w:trPr>
          <w:trHeight w:val="121"/>
        </w:trPr>
        <w:tc>
          <w:tcPr>
            <w:tcW w:w="1951" w:type="dxa"/>
            <w:vMerge w:val="restart"/>
            <w:vAlign w:val="center"/>
          </w:tcPr>
          <w:p w14:paraId="2673AC29" w14:textId="5DB3C774" w:rsidR="000A0582" w:rsidRPr="0039222D" w:rsidRDefault="000A0582" w:rsidP="00203E26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Teme</w:t>
            </w:r>
          </w:p>
        </w:tc>
        <w:tc>
          <w:tcPr>
            <w:tcW w:w="6946" w:type="dxa"/>
            <w:tcBorders>
              <w:bottom w:val="nil"/>
              <w:right w:val="nil"/>
            </w:tcBorders>
          </w:tcPr>
          <w:p w14:paraId="2673AC2A" w14:textId="3D279523" w:rsidR="000A0582" w:rsidRPr="0039222D" w:rsidRDefault="00E64D8D" w:rsidP="000A0582">
            <w:pPr>
              <w:rPr>
                <w:b/>
                <w:lang w:val="hr-HR"/>
              </w:rPr>
            </w:pPr>
            <w:r w:rsidRPr="00E64D8D">
              <w:rPr>
                <w:i/>
                <w:lang w:val="hr-HR"/>
              </w:rPr>
              <w:t>Obilježite odgovarajuću temu</w:t>
            </w:r>
            <w:r w:rsidRPr="00E64D8D">
              <w:rPr>
                <w:b/>
                <w:i/>
                <w:lang w:val="hr-HR"/>
              </w:rPr>
              <w:t xml:space="preserve"> s</w:t>
            </w:r>
            <w:r>
              <w:rPr>
                <w:b/>
                <w:lang w:val="hr-HR"/>
              </w:rPr>
              <w:t xml:space="preserve"> X</w:t>
            </w:r>
          </w:p>
        </w:tc>
        <w:tc>
          <w:tcPr>
            <w:tcW w:w="375" w:type="dxa"/>
            <w:tcBorders>
              <w:left w:val="nil"/>
              <w:bottom w:val="single" w:sz="12" w:space="0" w:color="auto"/>
            </w:tcBorders>
          </w:tcPr>
          <w:p w14:paraId="2673AC2B" w14:textId="77777777" w:rsidR="000A0582" w:rsidRPr="006B7DDC" w:rsidRDefault="000A0582" w:rsidP="00203E26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0A0582" w:rsidRPr="006B7DDC" w14:paraId="2673AC30" w14:textId="77777777" w:rsidTr="00E64D8D">
        <w:trPr>
          <w:trHeight w:val="61"/>
        </w:trPr>
        <w:tc>
          <w:tcPr>
            <w:tcW w:w="1951" w:type="dxa"/>
            <w:vMerge/>
          </w:tcPr>
          <w:p w14:paraId="2673AC2D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2673AC2E" w14:textId="5C26852A" w:rsidR="000A0582" w:rsidRPr="0039222D" w:rsidRDefault="00F920EF" w:rsidP="00203E26">
            <w:pPr>
              <w:spacing w:before="0" w:after="0"/>
            </w:pPr>
            <w:r>
              <w:t>Medijsko obrazovanje i komunikacija u područ</w:t>
            </w:r>
            <w:r w:rsidR="004F62C6">
              <w:t>j</w:t>
            </w:r>
            <w:r>
              <w:t>u znanosti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2F" w14:textId="77777777" w:rsidR="000A0582" w:rsidRPr="006B7DDC" w:rsidRDefault="000A0582" w:rsidP="00203E26">
            <w:pPr>
              <w:spacing w:before="0" w:after="0"/>
              <w:jc w:val="center"/>
              <w:rPr>
                <w:rStyle w:val="HTMLpisaistroj"/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0A0582" w:rsidRPr="006B7DDC" w14:paraId="2673AC34" w14:textId="77777777" w:rsidTr="00E64D8D">
        <w:trPr>
          <w:trHeight w:val="61"/>
        </w:trPr>
        <w:tc>
          <w:tcPr>
            <w:tcW w:w="1951" w:type="dxa"/>
            <w:vMerge/>
          </w:tcPr>
          <w:p w14:paraId="2673AC31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2" w14:textId="0D7B7AFE" w:rsidR="000A0582" w:rsidRPr="0039222D" w:rsidRDefault="00F920EF" w:rsidP="00203E26">
            <w:pPr>
              <w:spacing w:before="0" w:after="0"/>
            </w:pPr>
            <w:r>
              <w:t>Obrazovanje mladih (cjeloživotno učenje i znanstvena pismenost)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3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38" w14:textId="77777777" w:rsidTr="00E64D8D">
        <w:trPr>
          <w:trHeight w:val="61"/>
        </w:trPr>
        <w:tc>
          <w:tcPr>
            <w:tcW w:w="1951" w:type="dxa"/>
            <w:vMerge/>
          </w:tcPr>
          <w:p w14:paraId="2673AC35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6" w14:textId="69739915" w:rsidR="000A0582" w:rsidRPr="0056155C" w:rsidRDefault="00291305" w:rsidP="00203E26">
            <w:pPr>
              <w:spacing w:before="0" w:after="0"/>
              <w:rPr>
                <w:bCs/>
                <w:noProof/>
                <w:lang w:val="hr-HR" w:eastAsia="hr-HR"/>
              </w:rPr>
            </w:pPr>
            <w:r>
              <w:rPr>
                <w:bCs/>
                <w:noProof/>
                <w:lang w:val="hr-HR" w:eastAsia="hr-HR"/>
              </w:rPr>
              <w:t>Socijalna politika i mladi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7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3C" w14:textId="77777777" w:rsidTr="00E64D8D">
        <w:trPr>
          <w:trHeight w:val="61"/>
        </w:trPr>
        <w:tc>
          <w:tcPr>
            <w:tcW w:w="1951" w:type="dxa"/>
            <w:vMerge/>
          </w:tcPr>
          <w:p w14:paraId="2673AC39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A" w14:textId="2E7DAF56" w:rsidR="000A0582" w:rsidRPr="0039222D" w:rsidRDefault="00F920EF" w:rsidP="00203E26">
            <w:pPr>
              <w:spacing w:before="0" w:after="0"/>
            </w:pPr>
            <w:r>
              <w:t xml:space="preserve">Tehnologija i obrazovanje mladih </w:t>
            </w:r>
            <w:r w:rsidR="004F62C6">
              <w:t>(digitalna pismenost)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B" w14:textId="006EEAA1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0A0582" w:rsidRPr="006B7DDC" w14:paraId="2673AC40" w14:textId="77777777" w:rsidTr="00E64D8D">
        <w:trPr>
          <w:trHeight w:val="61"/>
        </w:trPr>
        <w:tc>
          <w:tcPr>
            <w:tcW w:w="1951" w:type="dxa"/>
            <w:vMerge/>
          </w:tcPr>
          <w:p w14:paraId="2673AC3D" w14:textId="77777777" w:rsidR="000A0582" w:rsidRPr="006B7DDC" w:rsidRDefault="000A0582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73AC3E" w14:textId="276ED095" w:rsidR="00F920EF" w:rsidRPr="0039222D" w:rsidRDefault="00291305" w:rsidP="00203E26">
            <w:pPr>
              <w:spacing w:before="0" w:after="0"/>
              <w:rPr>
                <w:rStyle w:val="HTMLpisaistroj"/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Style w:val="HTMLpisaistroj"/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Kultura i mladi (umjetnost, književnost, sport)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3AC3F" w14:textId="77777777" w:rsidR="000A0582" w:rsidRPr="006B7DDC" w:rsidRDefault="000A0582" w:rsidP="00203E26">
            <w:pPr>
              <w:spacing w:before="0" w:after="0"/>
              <w:jc w:val="center"/>
            </w:pPr>
          </w:p>
        </w:tc>
      </w:tr>
      <w:tr w:rsidR="00291305" w:rsidRPr="006B7DDC" w14:paraId="38A11F2C" w14:textId="77777777" w:rsidTr="00E64D8D">
        <w:trPr>
          <w:trHeight w:val="61"/>
        </w:trPr>
        <w:tc>
          <w:tcPr>
            <w:tcW w:w="1951" w:type="dxa"/>
            <w:vMerge/>
          </w:tcPr>
          <w:p w14:paraId="516F0D15" w14:textId="77777777" w:rsidR="00291305" w:rsidRPr="006B7DDC" w:rsidRDefault="00291305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55B70C" w14:textId="072AFBAC" w:rsidR="004844A6" w:rsidRPr="004844A6" w:rsidRDefault="00291305" w:rsidP="00203E26">
            <w:pPr>
              <w:spacing w:before="0" w:after="0"/>
              <w:rPr>
                <w:rStyle w:val="HTMLpisaistroj"/>
                <w:rFonts w:ascii="Times New Roman" w:eastAsia="Calibri" w:hAnsi="Times New Roman" w:cs="Times New Roman"/>
                <w:sz w:val="24"/>
                <w:szCs w:val="24"/>
              </w:rPr>
            </w:pPr>
            <w:r>
              <w:t>Interdisciplinarni pristup fenomenu vrijednosti kod mladih</w:t>
            </w:r>
            <w:r w:rsidR="00F920EF">
              <w:t xml:space="preserve"> 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07B8" w14:textId="77777777" w:rsidR="00291305" w:rsidRPr="006B7DDC" w:rsidRDefault="00291305" w:rsidP="00203E26">
            <w:pPr>
              <w:spacing w:before="0" w:after="0"/>
              <w:jc w:val="center"/>
            </w:pPr>
          </w:p>
        </w:tc>
      </w:tr>
      <w:tr w:rsidR="004844A6" w:rsidRPr="006B7DDC" w14:paraId="0A3F9A87" w14:textId="77777777" w:rsidTr="00E64D8D">
        <w:trPr>
          <w:trHeight w:val="61"/>
        </w:trPr>
        <w:tc>
          <w:tcPr>
            <w:tcW w:w="1951" w:type="dxa"/>
            <w:vMerge/>
          </w:tcPr>
          <w:p w14:paraId="5A83D65B" w14:textId="77777777" w:rsidR="004844A6" w:rsidRPr="006B7DDC" w:rsidRDefault="004844A6" w:rsidP="00203E26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C359B2" w14:textId="3C3215A3" w:rsidR="004844A6" w:rsidRDefault="004844A6" w:rsidP="00203E26">
            <w:pPr>
              <w:spacing w:before="0" w:after="0"/>
            </w:pPr>
            <w:r w:rsidRPr="004844A6">
              <w:t>Filozofija odgoja i obrazovanja (novi obzor)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4C612" w14:textId="77777777" w:rsidR="004844A6" w:rsidRPr="006B7DDC" w:rsidRDefault="004844A6" w:rsidP="00203E26">
            <w:pPr>
              <w:spacing w:before="0" w:after="0"/>
              <w:jc w:val="center"/>
            </w:pPr>
          </w:p>
        </w:tc>
      </w:tr>
      <w:tr w:rsidR="004844A6" w:rsidRPr="006B7DDC" w14:paraId="2673AC43" w14:textId="77777777" w:rsidTr="00E64D8D">
        <w:trPr>
          <w:trHeight w:val="61"/>
        </w:trPr>
        <w:tc>
          <w:tcPr>
            <w:tcW w:w="1951" w:type="dxa"/>
            <w:vMerge/>
          </w:tcPr>
          <w:p w14:paraId="2673AC41" w14:textId="77777777" w:rsidR="004844A6" w:rsidRPr="006B7DDC" w:rsidRDefault="004844A6" w:rsidP="00203E26">
            <w:pPr>
              <w:spacing w:before="0" w:after="0"/>
            </w:pPr>
          </w:p>
        </w:tc>
        <w:tc>
          <w:tcPr>
            <w:tcW w:w="7321" w:type="dxa"/>
            <w:gridSpan w:val="2"/>
            <w:tcBorders>
              <w:top w:val="dotted" w:sz="4" w:space="0" w:color="auto"/>
            </w:tcBorders>
          </w:tcPr>
          <w:p w14:paraId="2673AC42" w14:textId="20A4382E" w:rsidR="004844A6" w:rsidRPr="006B7DDC" w:rsidRDefault="004844A6" w:rsidP="004844A6">
            <w:pPr>
              <w:spacing w:before="0" w:after="0"/>
            </w:pPr>
          </w:p>
        </w:tc>
      </w:tr>
    </w:tbl>
    <w:p w14:paraId="2673AC44" w14:textId="77777777" w:rsidR="000A0582" w:rsidRDefault="000A0582" w:rsidP="000A0582"/>
    <w:tbl>
      <w:tblPr>
        <w:tblpPr w:leftFromText="180" w:rightFromText="180" w:vertAnchor="text" w:horzAnchor="margin" w:tblpXSpec="center" w:tblpY="1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946"/>
        <w:gridCol w:w="279"/>
      </w:tblGrid>
      <w:tr w:rsidR="00E64D8D" w:rsidRPr="006B7DDC" w14:paraId="1BFF6964" w14:textId="77777777" w:rsidTr="00FD24CB">
        <w:trPr>
          <w:trHeight w:val="122"/>
        </w:trPr>
        <w:tc>
          <w:tcPr>
            <w:tcW w:w="1985" w:type="dxa"/>
            <w:vMerge w:val="restart"/>
            <w:vAlign w:val="center"/>
          </w:tcPr>
          <w:p w14:paraId="14BEDB77" w14:textId="77777777" w:rsidR="00E64D8D" w:rsidRPr="0039222D" w:rsidRDefault="00E64D8D" w:rsidP="00E64D8D">
            <w:pPr>
              <w:spacing w:before="0" w:after="0"/>
              <w:jc w:val="center"/>
              <w:rPr>
                <w:b/>
              </w:rPr>
            </w:pPr>
            <w:r w:rsidRPr="0039222D">
              <w:rPr>
                <w:b/>
              </w:rPr>
              <w:t>Način prezentacije rada</w:t>
            </w:r>
          </w:p>
        </w:tc>
        <w:tc>
          <w:tcPr>
            <w:tcW w:w="6946" w:type="dxa"/>
            <w:tcBorders>
              <w:bottom w:val="nil"/>
              <w:right w:val="nil"/>
            </w:tcBorders>
          </w:tcPr>
          <w:p w14:paraId="78F618E7" w14:textId="0893F9BC" w:rsidR="00E64D8D" w:rsidRPr="0039222D" w:rsidRDefault="00E64D8D" w:rsidP="00E64D8D">
            <w:pPr>
              <w:rPr>
                <w:b/>
                <w:lang w:val="hr-HR"/>
              </w:rPr>
            </w:pPr>
            <w:r w:rsidRPr="00E64D8D">
              <w:rPr>
                <w:i/>
                <w:lang w:val="hr-HR"/>
              </w:rPr>
              <w:t>Obilježite odgovarajući način prezentacije s</w:t>
            </w:r>
            <w:r>
              <w:rPr>
                <w:b/>
                <w:lang w:val="hr-HR"/>
              </w:rPr>
              <w:t xml:space="preserve"> X</w:t>
            </w:r>
          </w:p>
        </w:tc>
        <w:tc>
          <w:tcPr>
            <w:tcW w:w="279" w:type="dxa"/>
            <w:tcBorders>
              <w:left w:val="nil"/>
              <w:bottom w:val="single" w:sz="12" w:space="0" w:color="auto"/>
            </w:tcBorders>
          </w:tcPr>
          <w:p w14:paraId="14264A5C" w14:textId="77777777" w:rsidR="00E64D8D" w:rsidRPr="006B7DDC" w:rsidRDefault="00E64D8D" w:rsidP="00E64D8D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E64D8D" w:rsidRPr="006B7DDC" w14:paraId="3AB51A22" w14:textId="77777777" w:rsidTr="00FD24CB">
        <w:trPr>
          <w:trHeight w:val="62"/>
        </w:trPr>
        <w:tc>
          <w:tcPr>
            <w:tcW w:w="1985" w:type="dxa"/>
            <w:vMerge/>
          </w:tcPr>
          <w:p w14:paraId="307ADD1F" w14:textId="77777777" w:rsidR="00E64D8D" w:rsidRPr="006B7DDC" w:rsidRDefault="00E64D8D" w:rsidP="00E64D8D">
            <w:pPr>
              <w:spacing w:before="0" w:after="0"/>
            </w:pPr>
          </w:p>
        </w:tc>
        <w:tc>
          <w:tcPr>
            <w:tcW w:w="6946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14:paraId="7481C626" w14:textId="77777777" w:rsidR="00E64D8D" w:rsidRPr="0039222D" w:rsidRDefault="00E64D8D" w:rsidP="00E64D8D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>usmeno izlaganje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BA27B" w14:textId="77777777" w:rsidR="00E64D8D" w:rsidRPr="006B7DDC" w:rsidRDefault="00E64D8D" w:rsidP="00E64D8D">
            <w:pPr>
              <w:spacing w:before="0" w:after="0"/>
              <w:jc w:val="center"/>
              <w:rPr>
                <w:rStyle w:val="HTMLpisaistroj"/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64D8D" w:rsidRPr="006B7DDC" w14:paraId="2C7B2EC5" w14:textId="77777777" w:rsidTr="00FD24CB">
        <w:trPr>
          <w:trHeight w:val="62"/>
        </w:trPr>
        <w:tc>
          <w:tcPr>
            <w:tcW w:w="1985" w:type="dxa"/>
            <w:vMerge/>
          </w:tcPr>
          <w:p w14:paraId="50B84ED6" w14:textId="77777777" w:rsidR="00E64D8D" w:rsidRPr="006B7DDC" w:rsidRDefault="00E64D8D" w:rsidP="00E64D8D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B54255" w14:textId="77777777" w:rsidR="00E64D8D" w:rsidRPr="0039222D" w:rsidRDefault="00E64D8D" w:rsidP="00E64D8D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>Poster</w:t>
            </w:r>
            <w:r>
              <w:rPr>
                <w:noProof/>
                <w:lang w:val="hr-HR" w:eastAsia="hr-HR"/>
              </w:rPr>
              <w:t>-</w:t>
            </w:r>
            <w:r w:rsidRPr="0039222D">
              <w:rPr>
                <w:noProof/>
                <w:lang w:val="hr-HR" w:eastAsia="hr-HR"/>
              </w:rPr>
              <w:t>prezentacija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8182" w14:textId="77777777" w:rsidR="00E64D8D" w:rsidRPr="006B7DDC" w:rsidRDefault="00E64D8D" w:rsidP="00E64D8D">
            <w:pPr>
              <w:spacing w:before="0" w:after="0"/>
              <w:jc w:val="center"/>
            </w:pPr>
          </w:p>
        </w:tc>
      </w:tr>
      <w:tr w:rsidR="00E64D8D" w:rsidRPr="006B7DDC" w14:paraId="41080157" w14:textId="77777777" w:rsidTr="00FD24CB">
        <w:trPr>
          <w:trHeight w:val="62"/>
        </w:trPr>
        <w:tc>
          <w:tcPr>
            <w:tcW w:w="1985" w:type="dxa"/>
            <w:vMerge/>
          </w:tcPr>
          <w:p w14:paraId="0CBE0D8B" w14:textId="77777777" w:rsidR="00E64D8D" w:rsidRPr="006B7DDC" w:rsidRDefault="00E64D8D" w:rsidP="00E64D8D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1A3608" w14:textId="77777777" w:rsidR="00E64D8D" w:rsidRPr="0039222D" w:rsidRDefault="00E64D8D" w:rsidP="00E64D8D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 xml:space="preserve">bez izlaganja 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7B502" w14:textId="77777777" w:rsidR="00E64D8D" w:rsidRPr="006B7DDC" w:rsidRDefault="00E64D8D" w:rsidP="00E64D8D">
            <w:pPr>
              <w:spacing w:before="0" w:after="0"/>
              <w:jc w:val="center"/>
            </w:pPr>
          </w:p>
        </w:tc>
      </w:tr>
      <w:tr w:rsidR="00E64D8D" w:rsidRPr="006B7DDC" w14:paraId="240729F5" w14:textId="77777777" w:rsidTr="00FD24CB">
        <w:trPr>
          <w:trHeight w:val="62"/>
        </w:trPr>
        <w:tc>
          <w:tcPr>
            <w:tcW w:w="1985" w:type="dxa"/>
            <w:vMerge/>
          </w:tcPr>
          <w:p w14:paraId="6B284AEF" w14:textId="77777777" w:rsidR="00E64D8D" w:rsidRPr="006B7DDC" w:rsidRDefault="00E64D8D" w:rsidP="00E64D8D">
            <w:pPr>
              <w:spacing w:before="0" w:after="0"/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CF94FC" w14:textId="77777777" w:rsidR="00E64D8D" w:rsidRPr="0039222D" w:rsidRDefault="00E64D8D" w:rsidP="00E64D8D">
            <w:pPr>
              <w:spacing w:before="0" w:after="0"/>
              <w:rPr>
                <w:noProof/>
                <w:lang w:val="hr-HR" w:eastAsia="hr-HR"/>
              </w:rPr>
            </w:pPr>
            <w:r w:rsidRPr="0039222D">
              <w:rPr>
                <w:noProof/>
                <w:lang w:val="hr-HR" w:eastAsia="hr-HR"/>
              </w:rPr>
              <w:t xml:space="preserve">radionica 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33939" w14:textId="77777777" w:rsidR="00E64D8D" w:rsidRPr="006B7DDC" w:rsidRDefault="00E64D8D" w:rsidP="00E64D8D">
            <w:pPr>
              <w:spacing w:before="0" w:after="0"/>
              <w:jc w:val="center"/>
            </w:pPr>
          </w:p>
        </w:tc>
      </w:tr>
      <w:tr w:rsidR="00E64D8D" w:rsidRPr="006B7DDC" w14:paraId="06F2B7BF" w14:textId="77777777" w:rsidTr="00FD24CB">
        <w:trPr>
          <w:trHeight w:val="62"/>
        </w:trPr>
        <w:tc>
          <w:tcPr>
            <w:tcW w:w="1985" w:type="dxa"/>
            <w:vMerge/>
          </w:tcPr>
          <w:p w14:paraId="41E16536" w14:textId="77777777" w:rsidR="00E64D8D" w:rsidRPr="006B7DDC" w:rsidRDefault="00E64D8D" w:rsidP="00E64D8D">
            <w:pPr>
              <w:spacing w:before="0" w:after="0"/>
            </w:pPr>
          </w:p>
        </w:tc>
        <w:tc>
          <w:tcPr>
            <w:tcW w:w="7225" w:type="dxa"/>
            <w:gridSpan w:val="2"/>
            <w:tcBorders>
              <w:top w:val="dotted" w:sz="4" w:space="0" w:color="auto"/>
            </w:tcBorders>
          </w:tcPr>
          <w:p w14:paraId="7EF48DD9" w14:textId="77777777" w:rsidR="00E64D8D" w:rsidRPr="006B7DDC" w:rsidRDefault="00E64D8D" w:rsidP="00E64D8D">
            <w:pPr>
              <w:spacing w:before="0" w:after="0"/>
            </w:pPr>
          </w:p>
        </w:tc>
      </w:tr>
    </w:tbl>
    <w:p w14:paraId="2673AC7E" w14:textId="77777777" w:rsidR="000A0582" w:rsidRPr="006B7DDC" w:rsidRDefault="000A0582" w:rsidP="000A0582"/>
    <w:p w14:paraId="4FE9552B" w14:textId="77777777" w:rsidR="00FD24CB" w:rsidRDefault="00FD24CB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2673AC7F" w14:textId="2374B8FC" w:rsidR="000A0582" w:rsidRPr="006B7DDC" w:rsidRDefault="00FB450C" w:rsidP="000A0582">
      <w:pPr>
        <w:rPr>
          <w:b/>
        </w:rPr>
      </w:pPr>
      <w:r w:rsidRPr="006B7DDC">
        <w:rPr>
          <w:b/>
        </w:rPr>
        <w:lastRenderedPageBreak/>
        <w:t xml:space="preserve">SAŽETAK </w:t>
      </w:r>
    </w:p>
    <w:p w14:paraId="2673AC81" w14:textId="516443C1" w:rsidR="000A0582" w:rsidRPr="006B7DDC" w:rsidRDefault="00E64D8D" w:rsidP="00E64D8D">
      <w:pPr>
        <w:spacing w:before="0" w:after="0"/>
        <w:jc w:val="both"/>
      </w:pPr>
      <w:r>
        <w:t xml:space="preserve">- </w:t>
      </w:r>
      <w:r w:rsidR="000A0582" w:rsidRPr="006B7DDC">
        <w:t>obvezno na dva jezika (</w:t>
      </w:r>
      <w:r w:rsidR="00A967FA">
        <w:t>hrvatski</w:t>
      </w:r>
      <w:r w:rsidR="000A0582" w:rsidRPr="006B7DDC">
        <w:t xml:space="preserve"> jezik i engleski jezik)</w:t>
      </w:r>
    </w:p>
    <w:p w14:paraId="2673AC84" w14:textId="40F0D907" w:rsidR="000A0582" w:rsidRDefault="00E64D8D" w:rsidP="00EB407F">
      <w:pPr>
        <w:spacing w:before="0" w:after="0"/>
      </w:pPr>
      <w:r>
        <w:t xml:space="preserve">- </w:t>
      </w:r>
      <w:r w:rsidR="00EB407F">
        <w:t xml:space="preserve">Ključne riječi/Keywords </w:t>
      </w:r>
      <w:r>
        <w:t>(</w:t>
      </w:r>
      <w:r w:rsidR="00EB407F">
        <w:t>maksimalno 5-7 riječi</w:t>
      </w:r>
      <w:r>
        <w:t>)</w:t>
      </w:r>
    </w:p>
    <w:p w14:paraId="6025590B" w14:textId="77777777" w:rsidR="00EB407F" w:rsidRPr="006B7DDC" w:rsidRDefault="00EB407F" w:rsidP="00EB407F">
      <w:pPr>
        <w:spacing w:before="0"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4"/>
      </w:tblGrid>
      <w:tr w:rsidR="000A0582" w:rsidRPr="006B7DDC" w14:paraId="2673AC86" w14:textId="77777777" w:rsidTr="00203E26">
        <w:tc>
          <w:tcPr>
            <w:tcW w:w="10988" w:type="dxa"/>
          </w:tcPr>
          <w:p w14:paraId="2673AC85" w14:textId="7D2DE8FD" w:rsidR="000A0582" w:rsidRPr="0039222D" w:rsidRDefault="00FB450C" w:rsidP="002F4431">
            <w:pPr>
              <w:spacing w:before="0" w:after="0"/>
            </w:pPr>
            <w:r w:rsidRPr="0039222D">
              <w:rPr>
                <w:b/>
              </w:rPr>
              <w:t xml:space="preserve">SAŽETAK </w:t>
            </w:r>
            <w:r w:rsidR="000A0582" w:rsidRPr="00FD24CB">
              <w:t>(</w:t>
            </w:r>
            <w:r w:rsidR="002F4431" w:rsidRPr="00FD24CB">
              <w:rPr>
                <w:i/>
              </w:rPr>
              <w:t>hrvatski</w:t>
            </w:r>
            <w:r w:rsidR="000A0582" w:rsidRPr="00FD24CB">
              <w:rPr>
                <w:i/>
              </w:rPr>
              <w:t xml:space="preserve"> jezik</w:t>
            </w:r>
            <w:r w:rsidR="00291305" w:rsidRPr="00FD24CB">
              <w:rPr>
                <w:i/>
              </w:rPr>
              <w:t xml:space="preserve"> do 250 riječi</w:t>
            </w:r>
            <w:r w:rsidR="000A0582" w:rsidRPr="00FD24CB">
              <w:t>)</w:t>
            </w:r>
          </w:p>
        </w:tc>
      </w:tr>
      <w:tr w:rsidR="000A0582" w:rsidRPr="006B7DDC" w14:paraId="2673AC8D" w14:textId="77777777" w:rsidTr="00203E26">
        <w:tc>
          <w:tcPr>
            <w:tcW w:w="10988" w:type="dxa"/>
          </w:tcPr>
          <w:p w14:paraId="3D6CEC10" w14:textId="77777777" w:rsidR="000A0582" w:rsidRDefault="000A0582" w:rsidP="0056155C">
            <w:pPr>
              <w:rPr>
                <w:lang w:val="hr-HR"/>
              </w:rPr>
            </w:pPr>
          </w:p>
          <w:p w14:paraId="16A8EEC4" w14:textId="77777777" w:rsidR="00E64D8D" w:rsidRDefault="00E64D8D" w:rsidP="0056155C">
            <w:pPr>
              <w:rPr>
                <w:lang w:val="hr-HR"/>
              </w:rPr>
            </w:pPr>
          </w:p>
          <w:p w14:paraId="2673AC8C" w14:textId="66371209" w:rsidR="00E64D8D" w:rsidRPr="00824682" w:rsidRDefault="00E64D8D" w:rsidP="0056155C">
            <w:pPr>
              <w:rPr>
                <w:lang w:val="hr-HR"/>
              </w:rPr>
            </w:pPr>
          </w:p>
        </w:tc>
      </w:tr>
      <w:tr w:rsidR="00E64D8D" w:rsidRPr="006B7DDC" w14:paraId="75A414BF" w14:textId="77777777" w:rsidTr="00203E26">
        <w:tc>
          <w:tcPr>
            <w:tcW w:w="10988" w:type="dxa"/>
          </w:tcPr>
          <w:p w14:paraId="4EC1A357" w14:textId="4DFEA781" w:rsidR="00E64D8D" w:rsidRPr="00824682" w:rsidRDefault="00E64D8D" w:rsidP="0056155C">
            <w:pPr>
              <w:rPr>
                <w:lang w:val="hr-HR"/>
              </w:rPr>
            </w:pPr>
            <w:r>
              <w:t xml:space="preserve">Ključne riječi: </w:t>
            </w:r>
          </w:p>
        </w:tc>
      </w:tr>
    </w:tbl>
    <w:p w14:paraId="2673AC8E" w14:textId="77777777" w:rsidR="000A0582" w:rsidRPr="006B7DDC" w:rsidRDefault="000A0582" w:rsidP="000A05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4"/>
      </w:tblGrid>
      <w:tr w:rsidR="000A0582" w:rsidRPr="006B7DDC" w14:paraId="2673AC90" w14:textId="77777777" w:rsidTr="00E64D8D">
        <w:trPr>
          <w:trHeight w:val="70"/>
        </w:trPr>
        <w:tc>
          <w:tcPr>
            <w:tcW w:w="9060" w:type="dxa"/>
          </w:tcPr>
          <w:p w14:paraId="2673AC8F" w14:textId="0A6769D8" w:rsidR="000A0582" w:rsidRPr="0039222D" w:rsidRDefault="000A0582" w:rsidP="00203E26">
            <w:pPr>
              <w:spacing w:before="0" w:after="0"/>
            </w:pPr>
            <w:r w:rsidRPr="0039222D">
              <w:rPr>
                <w:b/>
              </w:rPr>
              <w:t xml:space="preserve">ABSTRACT </w:t>
            </w:r>
            <w:r w:rsidRPr="00FD24CB">
              <w:t>(</w:t>
            </w:r>
            <w:r w:rsidRPr="00FD24CB">
              <w:rPr>
                <w:i/>
              </w:rPr>
              <w:t>engleski jezik</w:t>
            </w:r>
            <w:r w:rsidR="00291305" w:rsidRPr="00FD24CB">
              <w:rPr>
                <w:i/>
              </w:rPr>
              <w:t xml:space="preserve"> do 250 riječi</w:t>
            </w:r>
            <w:r w:rsidRPr="00FD24CB">
              <w:t>)</w:t>
            </w:r>
          </w:p>
        </w:tc>
      </w:tr>
      <w:tr w:rsidR="000A0582" w:rsidRPr="006B7DDC" w14:paraId="2673AC97" w14:textId="77777777" w:rsidTr="00E64D8D">
        <w:tc>
          <w:tcPr>
            <w:tcW w:w="9060" w:type="dxa"/>
          </w:tcPr>
          <w:p w14:paraId="38CBFB86" w14:textId="77777777" w:rsidR="00E64D8D" w:rsidRDefault="00E64D8D" w:rsidP="00203E26">
            <w:pPr>
              <w:rPr>
                <w:lang w:val="hr-HR"/>
              </w:rPr>
            </w:pPr>
          </w:p>
          <w:p w14:paraId="2673AC96" w14:textId="40968111" w:rsidR="00E64D8D" w:rsidRPr="00824682" w:rsidRDefault="00E64D8D" w:rsidP="00203E26">
            <w:pPr>
              <w:rPr>
                <w:lang w:val="hr-HR"/>
              </w:rPr>
            </w:pPr>
          </w:p>
        </w:tc>
      </w:tr>
      <w:tr w:rsidR="00E64D8D" w:rsidRPr="006B7DDC" w14:paraId="1A4A8B3A" w14:textId="77777777" w:rsidTr="00E64D8D">
        <w:tc>
          <w:tcPr>
            <w:tcW w:w="9060" w:type="dxa"/>
          </w:tcPr>
          <w:p w14:paraId="7F6D2C54" w14:textId="27E39E13" w:rsidR="00E64D8D" w:rsidRDefault="00E64D8D" w:rsidP="00203E26">
            <w:pPr>
              <w:rPr>
                <w:lang w:val="hr-HR"/>
              </w:rPr>
            </w:pPr>
            <w:r>
              <w:t xml:space="preserve">Keywords: </w:t>
            </w:r>
          </w:p>
        </w:tc>
      </w:tr>
    </w:tbl>
    <w:p w14:paraId="2673AC98" w14:textId="77777777" w:rsidR="000A0582" w:rsidRPr="006B7DDC" w:rsidRDefault="000A0582" w:rsidP="000A0582"/>
    <w:p w14:paraId="2673AC99" w14:textId="77777777" w:rsidR="00BE7138" w:rsidRPr="006B7DDC" w:rsidRDefault="00BE7138"/>
    <w:sectPr w:rsidR="00BE7138" w:rsidRPr="006B7DDC" w:rsidSect="00E64D8D">
      <w:footerReference w:type="default" r:id="rId10"/>
      <w:pgSz w:w="11906" w:h="16838"/>
      <w:pgMar w:top="1701" w:right="1531" w:bottom="1985" w:left="153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6FA3" w14:textId="77777777" w:rsidR="00BC2599" w:rsidRDefault="00BC2599" w:rsidP="00E64D8D">
      <w:pPr>
        <w:spacing w:before="0" w:after="0"/>
      </w:pPr>
      <w:r>
        <w:separator/>
      </w:r>
    </w:p>
  </w:endnote>
  <w:endnote w:type="continuationSeparator" w:id="0">
    <w:p w14:paraId="2520A0A4" w14:textId="77777777" w:rsidR="00BC2599" w:rsidRDefault="00BC2599" w:rsidP="00E64D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s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DC7F" w14:textId="77777777" w:rsidR="00E64D8D" w:rsidRDefault="00E64D8D" w:rsidP="00E64D8D">
    <w:pPr>
      <w:adjustRightInd w:val="0"/>
      <w:rPr>
        <w:rFonts w:ascii="BlissPro-Light" w:hAnsi="BlissPro-Light" w:cs="BlissPro-Light"/>
        <w:sz w:val="16"/>
        <w:szCs w:val="16"/>
        <w:lang w:val="hr-HR"/>
      </w:rPr>
    </w:pPr>
  </w:p>
  <w:p w14:paraId="1435D94B" w14:textId="77777777" w:rsidR="00E64D8D" w:rsidRDefault="00E64D8D" w:rsidP="00E64D8D">
    <w:pPr>
      <w:adjustRightInd w:val="0"/>
      <w:rPr>
        <w:rFonts w:ascii="BlissPro-Light" w:hAnsi="BlissPro-Light" w:cs="BlissPro-Light"/>
        <w:sz w:val="16"/>
        <w:szCs w:val="16"/>
        <w:lang w:val="hr-HR"/>
      </w:rPr>
    </w:pPr>
  </w:p>
  <w:p w14:paraId="70DDCDF6" w14:textId="77777777" w:rsidR="00E64D8D" w:rsidRDefault="00E64D8D" w:rsidP="00E64D8D">
    <w:pPr>
      <w:adjustRightInd w:val="0"/>
      <w:rPr>
        <w:rFonts w:ascii="BlissPro-Light" w:hAnsi="BlissPro-Light" w:cs="BlissPro-Light"/>
        <w:sz w:val="16"/>
        <w:szCs w:val="16"/>
        <w:lang w:val="hr-HR"/>
      </w:rPr>
    </w:pPr>
  </w:p>
  <w:p w14:paraId="5B93E8DE" w14:textId="1640457F" w:rsidR="00E64D8D" w:rsidRDefault="00E64D8D" w:rsidP="00E64D8D">
    <w:pPr>
      <w:adjustRightInd w:val="0"/>
      <w:rPr>
        <w:rFonts w:ascii="BlissPro-Light" w:hAnsi="BlissPro-Light" w:cs="BlissPro-Light"/>
        <w:sz w:val="16"/>
        <w:szCs w:val="16"/>
      </w:rPr>
    </w:pPr>
    <w:r w:rsidRPr="00846AA0">
      <w:rPr>
        <w:rFonts w:ascii="BlissPro-Light" w:hAnsi="BlissPro-Light" w:cs="BlissPro-Light"/>
        <w:sz w:val="16"/>
        <w:szCs w:val="16"/>
        <w:lang w:val="hr-HR"/>
      </w:rPr>
      <w:t>Adresa: Matice hrvatske b. b., 88000 Mostar</w:t>
    </w:r>
    <w:r>
      <w:rPr>
        <w:rFonts w:ascii="BlissPro-Light" w:hAnsi="BlissPro-Light" w:cs="BlissPro-Light"/>
        <w:sz w:val="16"/>
        <w:szCs w:val="16"/>
        <w:lang w:val="hr-HR"/>
      </w:rPr>
      <w:t>, Bosna i Hercegovina</w:t>
    </w:r>
    <w:r w:rsidRPr="00846AA0">
      <w:rPr>
        <w:rFonts w:ascii="BlissPro-Light" w:hAnsi="BlissPro-Light" w:cs="BlissPro-Light"/>
        <w:sz w:val="16"/>
        <w:szCs w:val="16"/>
        <w:lang w:val="hr-HR"/>
      </w:rPr>
      <w:t xml:space="preserve">  | Tel: +387 (0)36 355</w:t>
    </w:r>
    <w:r>
      <w:rPr>
        <w:rFonts w:ascii="BlissPro-Light" w:hAnsi="BlissPro-Light" w:cs="BlissPro-Light"/>
        <w:sz w:val="16"/>
        <w:szCs w:val="16"/>
        <w:lang w:val="hr-HR"/>
      </w:rPr>
      <w:t xml:space="preserve"> 410 | ff.sum.ba | e-mail: ff@sum</w:t>
    </w:r>
    <w:r w:rsidRPr="00846AA0">
      <w:rPr>
        <w:rFonts w:ascii="BlissPro-Light" w:hAnsi="BlissPro-Light" w:cs="BlissPro-Light"/>
        <w:sz w:val="16"/>
        <w:szCs w:val="16"/>
        <w:lang w:val="hr-HR"/>
      </w:rPr>
      <w:t xml:space="preserve">.ba Transakcijski račun: 3381002202661957 kod UniCredit </w:t>
    </w:r>
    <w:r>
      <w:rPr>
        <w:rFonts w:ascii="BlissPro-Light" w:hAnsi="BlissPro-Light" w:cs="BlissPro-Light"/>
        <w:sz w:val="16"/>
        <w:szCs w:val="16"/>
        <w:lang w:val="hr-HR"/>
      </w:rPr>
      <w:t xml:space="preserve">Bank </w:t>
    </w:r>
    <w:r w:rsidRPr="00846AA0">
      <w:rPr>
        <w:rFonts w:ascii="BlissPro-Light" w:hAnsi="BlissPro-Light" w:cs="BlissPro-Light"/>
        <w:sz w:val="16"/>
        <w:szCs w:val="16"/>
        <w:lang w:val="hr-HR"/>
      </w:rPr>
      <w:t>d. d.</w:t>
    </w:r>
    <w:r>
      <w:rPr>
        <w:rFonts w:ascii="BlissPro-Light" w:hAnsi="BlissPro-Light" w:cs="BlissPro-Light"/>
        <w:sz w:val="16"/>
        <w:szCs w:val="16"/>
        <w:lang w:val="hr-HR"/>
      </w:rPr>
      <w:t xml:space="preserve"> 88000</w:t>
    </w:r>
    <w:r w:rsidRPr="00846AA0">
      <w:rPr>
        <w:rFonts w:ascii="BlissPro-Light" w:hAnsi="BlissPro-Light" w:cs="BlissPro-Light"/>
        <w:sz w:val="16"/>
        <w:szCs w:val="16"/>
        <w:lang w:val="hr-HR"/>
      </w:rPr>
      <w:t xml:space="preserve"> Mostar</w:t>
    </w:r>
  </w:p>
  <w:p w14:paraId="545986DB" w14:textId="77777777" w:rsidR="00E64D8D" w:rsidRPr="00846AA0" w:rsidRDefault="00E64D8D" w:rsidP="00E64D8D">
    <w:pPr>
      <w:tabs>
        <w:tab w:val="left" w:pos="2652"/>
        <w:tab w:val="right" w:pos="8848"/>
      </w:tabs>
      <w:autoSpaceDE w:val="0"/>
      <w:autoSpaceDN w:val="0"/>
      <w:adjustRightInd w:val="0"/>
      <w:rPr>
        <w:rFonts w:ascii="BlissPro-Light" w:hAnsi="BlissPro-Light" w:cs="BlissPro-Light"/>
        <w:sz w:val="16"/>
        <w:szCs w:val="16"/>
        <w:lang w:val="hr-HR"/>
      </w:rPr>
    </w:pPr>
    <w:r>
      <w:rPr>
        <w:rFonts w:ascii="BlissPro-Light" w:hAnsi="BlissPro-Light" w:cs="BlissPro-Light"/>
        <w:sz w:val="16"/>
        <w:szCs w:val="16"/>
      </w:rPr>
      <w:tab/>
    </w:r>
    <w:r>
      <w:rPr>
        <w:rFonts w:ascii="BlissPro-Light" w:hAnsi="BlissPro-Light" w:cs="BlissPro-Light"/>
        <w:sz w:val="16"/>
        <w:szCs w:val="16"/>
      </w:rPr>
      <w:tab/>
    </w:r>
    <w:r>
      <w:rPr>
        <w:noProof/>
        <w:lang w:val="hr-HR" w:eastAsia="hr-HR"/>
      </w:rPr>
      <w:drawing>
        <wp:inline distT="0" distB="0" distL="0" distR="0" wp14:anchorId="0FC5FECA" wp14:editId="39CC3BA3">
          <wp:extent cx="937950" cy="556260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95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76338" w14:textId="77777777" w:rsidR="00E64D8D" w:rsidRDefault="00E64D8D" w:rsidP="00E64D8D">
    <w:pPr>
      <w:pStyle w:val="Tijeloteksta"/>
      <w:spacing w:line="14" w:lineRule="auto"/>
      <w:rPr>
        <w:sz w:val="20"/>
      </w:rPr>
    </w:pPr>
  </w:p>
  <w:p w14:paraId="36E9FB94" w14:textId="26834D7C" w:rsidR="00E64D8D" w:rsidRDefault="00E64D8D">
    <w:pPr>
      <w:pStyle w:val="Podnoje"/>
    </w:pPr>
  </w:p>
  <w:p w14:paraId="243B5EAD" w14:textId="77777777" w:rsidR="00E64D8D" w:rsidRDefault="00E64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3D5C" w14:textId="77777777" w:rsidR="00BC2599" w:rsidRDefault="00BC2599" w:rsidP="00E64D8D">
      <w:pPr>
        <w:spacing w:before="0" w:after="0"/>
      </w:pPr>
      <w:r>
        <w:separator/>
      </w:r>
    </w:p>
  </w:footnote>
  <w:footnote w:type="continuationSeparator" w:id="0">
    <w:p w14:paraId="0D897771" w14:textId="77777777" w:rsidR="00BC2599" w:rsidRDefault="00BC2599" w:rsidP="00E64D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475"/>
    <w:multiLevelType w:val="hybridMultilevel"/>
    <w:tmpl w:val="12709CB0"/>
    <w:lvl w:ilvl="0" w:tplc="6AFEF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667A5"/>
    <w:multiLevelType w:val="hybridMultilevel"/>
    <w:tmpl w:val="8C7E5172"/>
    <w:lvl w:ilvl="0" w:tplc="CA523A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24585"/>
    <w:multiLevelType w:val="hybridMultilevel"/>
    <w:tmpl w:val="8118DC2E"/>
    <w:lvl w:ilvl="0" w:tplc="F608528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225DD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355A"/>
    <w:multiLevelType w:val="hybridMultilevel"/>
    <w:tmpl w:val="6EB2079E"/>
    <w:lvl w:ilvl="0" w:tplc="CCDE1C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0711">
    <w:abstractNumId w:val="2"/>
  </w:num>
  <w:num w:numId="2" w16cid:durableId="326135393">
    <w:abstractNumId w:val="1"/>
  </w:num>
  <w:num w:numId="3" w16cid:durableId="2020500549">
    <w:abstractNumId w:val="0"/>
  </w:num>
  <w:num w:numId="4" w16cid:durableId="118509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82"/>
    <w:rsid w:val="00056EE0"/>
    <w:rsid w:val="000A0582"/>
    <w:rsid w:val="001B06F2"/>
    <w:rsid w:val="001D0E2C"/>
    <w:rsid w:val="001D41BD"/>
    <w:rsid w:val="00291305"/>
    <w:rsid w:val="002F4431"/>
    <w:rsid w:val="00304932"/>
    <w:rsid w:val="00374C93"/>
    <w:rsid w:val="0039222D"/>
    <w:rsid w:val="004844A6"/>
    <w:rsid w:val="004A1078"/>
    <w:rsid w:val="004B4318"/>
    <w:rsid w:val="004F62C6"/>
    <w:rsid w:val="00512F0F"/>
    <w:rsid w:val="00526283"/>
    <w:rsid w:val="00536A33"/>
    <w:rsid w:val="0056155C"/>
    <w:rsid w:val="0067035A"/>
    <w:rsid w:val="006A1BBC"/>
    <w:rsid w:val="006B7DDC"/>
    <w:rsid w:val="006F2601"/>
    <w:rsid w:val="00761735"/>
    <w:rsid w:val="007F18A1"/>
    <w:rsid w:val="00824682"/>
    <w:rsid w:val="009D4573"/>
    <w:rsid w:val="00A967FA"/>
    <w:rsid w:val="00BC2599"/>
    <w:rsid w:val="00BC7A65"/>
    <w:rsid w:val="00BE7138"/>
    <w:rsid w:val="00D828F0"/>
    <w:rsid w:val="00DA49AA"/>
    <w:rsid w:val="00E64D8D"/>
    <w:rsid w:val="00EB407F"/>
    <w:rsid w:val="00F920EF"/>
    <w:rsid w:val="00FB450C"/>
    <w:rsid w:val="00FB6608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ABF5"/>
  <w15:docId w15:val="{238C116A-9639-4FA8-92D0-ABF0FEE0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82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pisaistroj">
    <w:name w:val="HTML Typewriter"/>
    <w:rsid w:val="000A0582"/>
    <w:rPr>
      <w:rFonts w:ascii="Courier New" w:eastAsia="Times New Roman" w:hAnsi="Courier New" w:cs="Courier New"/>
      <w:sz w:val="20"/>
      <w:szCs w:val="20"/>
    </w:rPr>
  </w:style>
  <w:style w:type="character" w:styleId="Hiperveza">
    <w:name w:val="Hyperlink"/>
    <w:uiPriority w:val="99"/>
    <w:unhideWhenUsed/>
    <w:rsid w:val="000A058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B407F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56EE0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56EE0"/>
    <w:rPr>
      <w:rFonts w:ascii="Consolas" w:eastAsia="Calibri" w:hAnsi="Consolas" w:cs="Consolas"/>
      <w:sz w:val="20"/>
      <w:szCs w:val="20"/>
      <w:lang w:val="bs-Latn-BA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844A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D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D8D"/>
    <w:rPr>
      <w:rFonts w:ascii="Tahoma" w:eastAsia="Calibri" w:hAnsi="Tahoma" w:cs="Tahoma"/>
      <w:sz w:val="16"/>
      <w:szCs w:val="16"/>
      <w:lang w:val="bs-Latn-BA"/>
    </w:rPr>
  </w:style>
  <w:style w:type="paragraph" w:styleId="Bezproreda">
    <w:name w:val="No Spacing"/>
    <w:uiPriority w:val="1"/>
    <w:qFormat/>
    <w:rsid w:val="00E64D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64D8D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64D8D"/>
    <w:rPr>
      <w:rFonts w:ascii="Times New Roman" w:eastAsia="Calibri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64D8D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E64D8D"/>
    <w:rPr>
      <w:rFonts w:ascii="Times New Roman" w:eastAsia="Calibri" w:hAnsi="Times New Roman" w:cs="Times New Roman"/>
      <w:sz w:val="24"/>
      <w:szCs w:val="24"/>
      <w:lang w:val="bs-Latn-BA"/>
    </w:rPr>
  </w:style>
  <w:style w:type="paragraph" w:styleId="Tijeloteksta">
    <w:name w:val="Body Text"/>
    <w:basedOn w:val="Normal"/>
    <w:link w:val="TijelotekstaChar"/>
    <w:uiPriority w:val="1"/>
    <w:qFormat/>
    <w:rsid w:val="00E64D8D"/>
    <w:pPr>
      <w:widowControl w:val="0"/>
      <w:autoSpaceDE w:val="0"/>
      <w:autoSpaceDN w:val="0"/>
      <w:spacing w:before="0" w:after="0"/>
    </w:pPr>
    <w:rPr>
      <w:rFonts w:eastAsia="Times New Roman"/>
      <w:sz w:val="27"/>
      <w:szCs w:val="27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4D8D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Ivana</cp:lastModifiedBy>
  <cp:revision>3</cp:revision>
  <cp:lastPrinted>2022-05-09T09:58:00Z</cp:lastPrinted>
  <dcterms:created xsi:type="dcterms:W3CDTF">2022-07-07T10:46:00Z</dcterms:created>
  <dcterms:modified xsi:type="dcterms:W3CDTF">2022-07-07T10:46:00Z</dcterms:modified>
</cp:coreProperties>
</file>