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91" w:rsidRPr="000E5D91" w:rsidRDefault="000E5D91" w:rsidP="000E5D91">
      <w:pPr>
        <w:spacing w:after="0" w:line="240" w:lineRule="auto"/>
        <w:ind w:left="-720"/>
        <w:jc w:val="center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CA"/>
        </w:rPr>
        <w:t>NATJEČAJ</w:t>
      </w:r>
    </w:p>
    <w:p w:rsidR="000E5D91" w:rsidRPr="000E5D91" w:rsidRDefault="000E5D91" w:rsidP="000E5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0E5D91" w:rsidRPr="000E5D91" w:rsidRDefault="000E5D91" w:rsidP="000E5D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ZA UPIS NA </w:t>
      </w:r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INTERDISCIPLINARNI DOKTORSKI STUDIJ</w:t>
      </w:r>
    </w:p>
    <w:p w:rsidR="000E5D91" w:rsidRPr="000E5D91" w:rsidRDefault="000E5D91" w:rsidP="000E5D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FILOZOFSKOGA FAKULTETA SVEUČILIŠTA U MOSTARU</w:t>
      </w:r>
    </w:p>
    <w:p w:rsidR="000E5D91" w:rsidRPr="000E5D91" w:rsidRDefault="000E5D91" w:rsidP="000E5D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 AKADEMSKOJ 2019</w:t>
      </w:r>
      <w:proofErr w:type="gram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./</w:t>
      </w:r>
      <w:proofErr w:type="gram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2020. GODINI</w:t>
      </w:r>
    </w:p>
    <w:p w:rsidR="000E5D91" w:rsidRPr="000E5D91" w:rsidRDefault="000E5D91" w:rsidP="000E5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Interdisciplinarni</w:t>
      </w:r>
      <w:proofErr w:type="spellEnd"/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doktorski</w:t>
      </w:r>
      <w:proofErr w:type="spellEnd"/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trajanju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proofErr w:type="gram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</w:t>
      </w:r>
      <w:proofErr w:type="spellEnd"/>
      <w:proofErr w:type="gram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6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semestara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(3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godine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)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izvodi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smjerovima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: </w:t>
      </w:r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1.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Anglistika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2.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Filozofija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3</w:t>
      </w:r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 xml:space="preserve">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Germanistika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4.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Informacijske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znanosti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5.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Komunikacijske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znanosti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6.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Kroatistika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7.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Latinski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jezik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8.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Politologija</w:t>
      </w:r>
      <w:proofErr w:type="spellEnd"/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9</w:t>
      </w:r>
      <w:r w:rsidRPr="000E5D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 xml:space="preserve">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Povijest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 </w:t>
      </w:r>
    </w:p>
    <w:p w:rsidR="000E5D91" w:rsidRPr="000E5D91" w:rsidRDefault="000E5D91" w:rsidP="000E5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Uvjeti</w:t>
      </w:r>
      <w:proofErr w:type="spellEnd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i</w:t>
      </w:r>
      <w:proofErr w:type="spellEnd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kriteriji</w:t>
      </w:r>
      <w:proofErr w:type="spellEnd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upisa</w:t>
      </w:r>
      <w:proofErr w:type="spellEnd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proofErr w:type="gram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na</w:t>
      </w:r>
      <w:proofErr w:type="spellEnd"/>
      <w:proofErr w:type="gramEnd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studij</w:t>
      </w:r>
      <w:proofErr w:type="spellEnd"/>
    </w:p>
    <w:p w:rsidR="000E5D91" w:rsidRPr="000E5D91" w:rsidRDefault="000E5D91" w:rsidP="000E5D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završen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odgovarajući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sveučilišni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dodiplomski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četverogišnji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sveučilišni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dodiplomski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VII/I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studijskom</w:t>
      </w:r>
      <w:r w:rsidR="004602AE"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0E5D91">
        <w:rPr>
          <w:rFonts w:ascii="Times New Roman" w:eastAsia="Times New Roman" w:hAnsi="Times New Roman"/>
          <w:color w:val="4F81BD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sustavu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studiranja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2005.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godine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)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humanističkih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društvenih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znanosti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drugih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znanstvenih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područja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uz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utvrđivanje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dodatnih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obveza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)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odgovarajući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sveučilišni</w:t>
      </w:r>
      <w:proofErr w:type="spellEnd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diplomski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(II</w:t>
      </w:r>
      <w:r w:rsidR="004602AE" w:rsidRPr="006B5842">
        <w:rPr>
          <w:rFonts w:ascii="Times New Roman" w:eastAsia="Times New Roman" w:hAnsi="Times New Roman"/>
          <w:sz w:val="24"/>
          <w:szCs w:val="24"/>
          <w:lang w:eastAsia="en-CA"/>
        </w:rPr>
        <w:t>.</w:t>
      </w:r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ciklus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bolonjskom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sustavu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studiranja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ostvarenih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300 ECTS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bodova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) </w:t>
      </w:r>
    </w:p>
    <w:p w:rsidR="000E5D91" w:rsidRPr="000E5D91" w:rsidRDefault="000E5D91" w:rsidP="000E5D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ukupan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prosjek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ocjena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najmanje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3,5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kolegije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prethodna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dva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ciklusa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kroz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petogodišnje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razdoblje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studiranja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tijekom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završenog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visokoškolskog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VII/1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stupnja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,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iznimno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doktorski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mogu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upisati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pristupnici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nižim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prosjekom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3,5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ako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prilože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preporuke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najmanje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dvaju</w:t>
      </w:r>
      <w:proofErr w:type="spellEnd"/>
      <w:r w:rsidRPr="000E5D91">
        <w:rPr>
          <w:rFonts w:ascii="Times New Roman" w:eastAsia="Times New Roman" w:hAnsi="Times New Roman"/>
          <w:color w:val="FF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sveučilišnih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profesora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užeg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područja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tim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prosjek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ocjena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ne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može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biti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niži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3,0</w:t>
      </w:r>
    </w:p>
    <w:p w:rsidR="000E5D91" w:rsidRPr="000E5D91" w:rsidRDefault="000E5D91" w:rsidP="000E5D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pristupnike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koji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stekli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magisterij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znanosti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tijeku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studiranja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magistarskom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znanstvenom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Vijeće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poslijediplomskih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donijet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će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odluku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kojoj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mjeri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može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priznati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,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odnosno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odrediti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obveze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doktorskom</w:t>
      </w:r>
      <w:r w:rsidR="004602AE"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sukladno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tome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odobriti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upis</w:t>
      </w:r>
      <w:proofErr w:type="spellEnd"/>
    </w:p>
    <w:p w:rsidR="000E5D91" w:rsidRPr="000E5D91" w:rsidRDefault="000E5D91" w:rsidP="000E5D9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proofErr w:type="gram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razgovor</w:t>
      </w:r>
      <w:proofErr w:type="spellEnd"/>
      <w:proofErr w:type="gram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pristupnikom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na</w:t>
      </w:r>
      <w:proofErr w:type="spellEnd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 xml:space="preserve"> </w:t>
      </w:r>
      <w:proofErr w:type="spellStart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kojem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će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ispitati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njegova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motivacija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sklonost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znanstvenom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istraživanju</w:t>
      </w:r>
      <w:proofErr w:type="spellEnd"/>
      <w:r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</w:p>
    <w:p w:rsidR="000E5D91" w:rsidRPr="000E5D91" w:rsidRDefault="000E5D91" w:rsidP="000E5D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0E5D91" w:rsidRPr="000E5D91" w:rsidRDefault="000E5D91" w:rsidP="000E5D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Opći</w:t>
      </w:r>
      <w:proofErr w:type="spellEnd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0E5D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uvjeti</w:t>
      </w:r>
      <w:proofErr w:type="spellEnd"/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Doktorski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traje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godine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odnosno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6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semestara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="001D0CA3"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(3 </w:t>
      </w:r>
      <w:proofErr w:type="spellStart"/>
      <w:r w:rsidR="001D0CA3"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godine</w:t>
      </w:r>
      <w:proofErr w:type="spellEnd"/>
      <w:proofErr w:type="gramStart"/>
      <w:r w:rsidR="001D0CA3" w:rsidRPr="000E5D91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)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proofErr w:type="gram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njegovim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završetkom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stječe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180 ECTS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bodova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akademski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stupanj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doktora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znanosti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 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Školarina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iznosi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="004602AE" w:rsidRPr="00BB7AC1">
        <w:rPr>
          <w:rFonts w:ascii="Times New Roman" w:eastAsia="Times New Roman" w:hAnsi="Times New Roman"/>
          <w:sz w:val="24"/>
          <w:szCs w:val="24"/>
          <w:lang w:eastAsia="en-CA"/>
        </w:rPr>
        <w:t>2,500</w:t>
      </w:r>
      <w:r w:rsidR="004602AE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KM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semestru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uz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mogućnost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obročnog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plaćanja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  <w:proofErr w:type="gramEnd"/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Školarina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ne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uključuje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troškove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ocjene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obrane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doktorske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disertacije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,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tiskanja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diplome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promocije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  <w:proofErr w:type="gram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 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Uz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prijavu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prilažu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:</w:t>
      </w:r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diplom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a</w:t>
      </w:r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o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završenom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VII/I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stupnju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stručne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spreme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preddiplomskom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FF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diplomskom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sveučilišnom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,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poslijediplomskom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znanstvenom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magistarskom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  (original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ovjerena</w:t>
      </w:r>
      <w:proofErr w:type="spellEnd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 xml:space="preserve"> </w:t>
      </w:r>
      <w:proofErr w:type="spellStart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preslika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)</w:t>
      </w:r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rješenje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o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>nostrifikaciji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>inozemne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>visokoškolske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>obrazovne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CA"/>
        </w:rPr>
        <w:t>kvalifikacije</w:t>
      </w:r>
      <w:proofErr w:type="spellEnd"/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lastRenderedPageBreak/>
        <w:t>potvrd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o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položenim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ispitima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ostvarenim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prosjekom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ocjena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prethodnih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ciklusa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studija</w:t>
      </w:r>
      <w:proofErr w:type="spellEnd"/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preporuke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najmanje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dvaju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profesora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užeg</w:t>
      </w:r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</w:t>
      </w:r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odručja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za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kandidate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čiji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je </w:t>
      </w:r>
      <w:proofErr w:type="spellStart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prosjek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ocjena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 </w:t>
      </w:r>
      <w:proofErr w:type="spellStart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</w:t>
      </w:r>
      <w:proofErr w:type="spellEnd"/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3,0 do</w:t>
      </w:r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3,</w:t>
      </w:r>
      <w:r w:rsidR="00A85CA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4</w:t>
      </w:r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ovjerena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preslika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osobne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iskaznice</w:t>
      </w:r>
      <w:proofErr w:type="spellEnd"/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izvadak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matične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knjige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rođenih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ovjerena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preslika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)</w:t>
      </w:r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životopisni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obrazac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prema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europskome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standardu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- </w:t>
      </w:r>
      <w:proofErr w:type="spellStart"/>
      <w:r w:rsidRPr="00BB7AC1">
        <w:rPr>
          <w:rFonts w:ascii="Times New Roman" w:eastAsia="Times New Roman" w:hAnsi="Times New Roman"/>
          <w:i/>
          <w:sz w:val="24"/>
          <w:szCs w:val="24"/>
          <w:lang w:eastAsia="en-CA"/>
        </w:rPr>
        <w:t>Europass</w:t>
      </w:r>
      <w:proofErr w:type="spellEnd"/>
      <w:r w:rsidRPr="00BB7AC1">
        <w:rPr>
          <w:rFonts w:ascii="Times New Roman" w:eastAsia="Times New Roman" w:hAnsi="Times New Roman"/>
          <w:sz w:val="24"/>
          <w:szCs w:val="24"/>
          <w:lang w:eastAsia="en-CA"/>
        </w:rPr>
        <w:t>)</w:t>
      </w:r>
    </w:p>
    <w:p w:rsidR="008122D4" w:rsidRPr="008122D4" w:rsidRDefault="008122D4" w:rsidP="008122D4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popis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dosadašnjih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aktivnosti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struci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/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popis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objavljenih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radova</w:t>
      </w:r>
      <w:proofErr w:type="spellEnd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</w:t>
      </w:r>
      <w:proofErr w:type="spellStart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kao</w:t>
      </w:r>
      <w:proofErr w:type="spellEnd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dio</w:t>
      </w:r>
      <w:proofErr w:type="spellEnd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1D0CA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životopisa</w:t>
      </w:r>
      <w:proofErr w:type="spellEnd"/>
      <w:r w:rsidR="009B4BF9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)</w:t>
      </w:r>
    </w:p>
    <w:p w:rsidR="008122D4" w:rsidRPr="008122D4" w:rsidRDefault="008122D4" w:rsidP="008122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Izvedbeni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plan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studijskoga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programa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Interdisciplinarnog</w:t>
      </w:r>
      <w:r w:rsidR="007F6B7F" w:rsidRPr="00BB7AC1">
        <w:rPr>
          <w:rFonts w:ascii="Times New Roman" w:eastAsia="Times New Roman" w:hAnsi="Times New Roman"/>
          <w:i/>
          <w:iCs/>
          <w:sz w:val="24"/>
          <w:szCs w:val="24"/>
          <w:lang w:eastAsia="en-CA"/>
        </w:rPr>
        <w:t>a</w:t>
      </w:r>
      <w:proofErr w:type="spellEnd"/>
      <w:r w:rsidRPr="008122D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doktorskog</w:t>
      </w:r>
      <w:proofErr w:type="spellEnd"/>
      <w:r w:rsidRPr="008122D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en-CA"/>
        </w:rPr>
        <w:t>studija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,</w:t>
      </w:r>
      <w:r w:rsidR="002461B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2461BA" w:rsidRPr="00BB7AC1">
        <w:rPr>
          <w:rFonts w:ascii="Times New Roman" w:eastAsia="Times New Roman" w:hAnsi="Times New Roman"/>
          <w:sz w:val="24"/>
          <w:szCs w:val="24"/>
          <w:lang w:eastAsia="en-CA"/>
        </w:rPr>
        <w:t>p</w:t>
      </w:r>
      <w:r w:rsidR="002461BA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rijavnica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motivacijsko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pismo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(obr_dr_sc</w:t>
      </w:r>
      <w:r w:rsidRPr="001D0CA3">
        <w:rPr>
          <w:rFonts w:ascii="Times New Roman" w:eastAsia="Times New Roman" w:hAnsi="Times New Roman"/>
          <w:sz w:val="24"/>
          <w:szCs w:val="24"/>
          <w:lang w:eastAsia="en-CA"/>
        </w:rPr>
        <w:t>_</w:t>
      </w:r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1)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mogu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preuzeti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proofErr w:type="gram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mrežnoj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stranici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Fakulteta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Pr="00E53259">
        <w:rPr>
          <w:rFonts w:ascii="Times New Roman" w:eastAsia="Times New Roman" w:hAnsi="Times New Roman"/>
          <w:sz w:val="24"/>
          <w:szCs w:val="24"/>
          <w:lang w:eastAsia="en-CA"/>
        </w:rPr>
        <w:t>(www.ff.sum.ba).</w:t>
      </w:r>
    </w:p>
    <w:p w:rsidR="008122D4" w:rsidRPr="008122D4" w:rsidRDefault="008122D4" w:rsidP="008122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ROK ZA PODNOŠENJE PRIJAVA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Natječaj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je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otvoren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30 </w:t>
      </w: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dana</w:t>
      </w:r>
      <w:proofErr w:type="spellEnd"/>
      <w:proofErr w:type="gram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objavljivanja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dnevnome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tisku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mrežnim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stranicama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Sveučilišta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Mostaru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Filozofskoga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fakulteta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Sveučilišta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Mostaru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 </w:t>
      </w:r>
    </w:p>
    <w:p w:rsidR="008122D4" w:rsidRPr="008122D4" w:rsidRDefault="008122D4" w:rsidP="008122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Prijava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dokumentima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podnosi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osobno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tajništvu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Fakulteta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radnim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danom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od</w:t>
      </w:r>
      <w:proofErr w:type="spellEnd"/>
      <w:proofErr w:type="gram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9 do 14 sati)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poštom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(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preporučeno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)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sljedeću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adresu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: 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Sveučilište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Mostaru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 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Filozofski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fakultet</w:t>
      </w:r>
      <w:proofErr w:type="spellEnd"/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proofErr w:type="gram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Matice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hrvatske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b. b.</w:t>
      </w:r>
      <w:proofErr w:type="gram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 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88 000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Mostar</w:t>
      </w:r>
      <w:proofErr w:type="spellEnd"/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Bosna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Hercegovina</w:t>
      </w:r>
      <w:proofErr w:type="spellEnd"/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gram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s</w:t>
      </w:r>
      <w:proofErr w:type="gram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naznakom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Za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Natječaj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za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upis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na</w:t>
      </w:r>
      <w:proofErr w:type="spellEnd"/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CA"/>
        </w:rPr>
        <w:t>Interdisciplinarni</w:t>
      </w:r>
      <w:proofErr w:type="spellEnd"/>
      <w:r w:rsidRPr="008122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CA"/>
        </w:rPr>
        <w:t>doktorski</w:t>
      </w:r>
      <w:proofErr w:type="spellEnd"/>
      <w:r w:rsidRPr="008122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CA"/>
        </w:rPr>
        <w:t>studi</w:t>
      </w:r>
      <w:r w:rsidR="001D0C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CA"/>
        </w:rPr>
        <w:t>j</w:t>
      </w:r>
      <w:proofErr w:type="spellEnd"/>
      <w:r w:rsidR="001D0CA3" w:rsidRPr="001D0CA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en-CA"/>
        </w:rPr>
        <w:t>.</w:t>
      </w:r>
    </w:p>
    <w:p w:rsidR="008122D4" w:rsidRPr="008122D4" w:rsidRDefault="008122D4" w:rsidP="008122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Nepravovremene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nepotpune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prijave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neće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uzimati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razmatranje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.</w:t>
      </w:r>
      <w:proofErr w:type="gramEnd"/>
    </w:p>
    <w:p w:rsidR="008122D4" w:rsidRPr="008122D4" w:rsidRDefault="008122D4" w:rsidP="008122D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</w:p>
    <w:p w:rsidR="008122D4" w:rsidRPr="008122D4" w:rsidRDefault="008122D4" w:rsidP="008122D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CA"/>
        </w:rPr>
      </w:pP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Sve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informa</w:t>
      </w:r>
      <w:r w:rsidR="000034E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cije</w:t>
      </w:r>
      <w:proofErr w:type="spellEnd"/>
      <w:r w:rsidR="000034E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u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vezi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r w:rsidR="000034E2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s </w:t>
      </w:r>
      <w:proofErr w:type="spellStart"/>
      <w:r w:rsidRPr="008122D4">
        <w:rPr>
          <w:rFonts w:ascii="Times New Roman" w:eastAsia="Times New Roman" w:hAnsi="Times New Roman"/>
          <w:sz w:val="24"/>
          <w:szCs w:val="24"/>
          <w:lang w:eastAsia="en-CA"/>
        </w:rPr>
        <w:t>uvjet</w:t>
      </w:r>
      <w:r w:rsidR="000034E2">
        <w:rPr>
          <w:rFonts w:ascii="Times New Roman" w:eastAsia="Times New Roman" w:hAnsi="Times New Roman"/>
          <w:sz w:val="24"/>
          <w:szCs w:val="24"/>
          <w:lang w:eastAsia="en-CA"/>
        </w:rPr>
        <w:t>ima</w:t>
      </w:r>
      <w:proofErr w:type="spellEnd"/>
      <w:r w:rsidR="008A6C33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Natječaja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mogu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se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dobiti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proofErr w:type="gram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proofErr w:type="gram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tel.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broj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: 00387 36 355 503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ili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>na</w:t>
      </w:r>
      <w:proofErr w:type="spellEnd"/>
      <w:r w:rsidRPr="008122D4">
        <w:rPr>
          <w:rFonts w:ascii="Times New Roman" w:eastAsia="Times New Roman" w:hAnsi="Times New Roman"/>
          <w:color w:val="000000"/>
          <w:sz w:val="24"/>
          <w:szCs w:val="24"/>
          <w:lang w:eastAsia="en-CA"/>
        </w:rPr>
        <w:t xml:space="preserve"> e-mail: </w:t>
      </w:r>
      <w:r w:rsidRPr="008122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CA"/>
        </w:rPr>
        <w:t>doktorski.studij@ff.sum.ba</w:t>
      </w:r>
    </w:p>
    <w:p w:rsidR="007F6B7F" w:rsidRDefault="007F6B7F"/>
    <w:sectPr w:rsidR="007F6B7F" w:rsidSect="00D042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5B94"/>
    <w:multiLevelType w:val="multilevel"/>
    <w:tmpl w:val="8F7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D35306"/>
    <w:multiLevelType w:val="multilevel"/>
    <w:tmpl w:val="CAE8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D91"/>
    <w:rsid w:val="000034E2"/>
    <w:rsid w:val="00030467"/>
    <w:rsid w:val="000E5D91"/>
    <w:rsid w:val="001D0CA3"/>
    <w:rsid w:val="002461BA"/>
    <w:rsid w:val="002A49FF"/>
    <w:rsid w:val="002E68E1"/>
    <w:rsid w:val="004602AE"/>
    <w:rsid w:val="0053490B"/>
    <w:rsid w:val="005A0A76"/>
    <w:rsid w:val="005E0CE3"/>
    <w:rsid w:val="006137D1"/>
    <w:rsid w:val="00661C75"/>
    <w:rsid w:val="00695252"/>
    <w:rsid w:val="006B5842"/>
    <w:rsid w:val="007F6B7F"/>
    <w:rsid w:val="008122D4"/>
    <w:rsid w:val="00830B3C"/>
    <w:rsid w:val="008A6C33"/>
    <w:rsid w:val="0093088C"/>
    <w:rsid w:val="009518D0"/>
    <w:rsid w:val="009B4BF9"/>
    <w:rsid w:val="00A85CA2"/>
    <w:rsid w:val="00B63B35"/>
    <w:rsid w:val="00BB6F6A"/>
    <w:rsid w:val="00BB7AC1"/>
    <w:rsid w:val="00D042F1"/>
    <w:rsid w:val="00D37BFA"/>
    <w:rsid w:val="00D43251"/>
    <w:rsid w:val="00E5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F1"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5D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Referencakomentara">
    <w:name w:val="annotation reference"/>
    <w:basedOn w:val="Zadanifontodlomka"/>
    <w:uiPriority w:val="99"/>
    <w:semiHidden/>
    <w:unhideWhenUsed/>
    <w:rsid w:val="004602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602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602AE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02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02A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02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8</cp:revision>
  <cp:lastPrinted>2019-09-16T08:31:00Z</cp:lastPrinted>
  <dcterms:created xsi:type="dcterms:W3CDTF">2019-09-16T08:29:00Z</dcterms:created>
  <dcterms:modified xsi:type="dcterms:W3CDTF">2019-09-16T10:31:00Z</dcterms:modified>
</cp:coreProperties>
</file>