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57" w:rsidRPr="00A2532D" w:rsidRDefault="00A64A57" w:rsidP="00A37908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Bliss Pro" w:hAnsi="Bliss Pro" w:cs="Bliss Pro"/>
          <w:color w:val="000000"/>
          <w:sz w:val="20"/>
          <w:szCs w:val="20"/>
        </w:rPr>
      </w:pPr>
    </w:p>
    <w:p w:rsidR="00C523AB" w:rsidRPr="008852AF" w:rsidRDefault="001C033B" w:rsidP="00A64A57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Bliss Pro" w:hAnsi="Bliss Pro" w:cs="Bliss Pro"/>
          <w:b/>
          <w:bCs/>
          <w:color w:val="0000FF"/>
          <w:sz w:val="24"/>
          <w:szCs w:val="24"/>
        </w:rPr>
      </w:pPr>
      <w:r w:rsidRPr="007905EE">
        <w:rPr>
          <w:rFonts w:ascii="Bliss Pro" w:hAnsi="Bliss Pro" w:cs="Bliss Pro"/>
          <w:b/>
          <w:bCs/>
          <w:color w:val="0000FF"/>
          <w:sz w:val="24"/>
          <w:szCs w:val="24"/>
        </w:rPr>
        <w:t>a</w:t>
      </w:r>
      <w:r w:rsidR="00E64AB6" w:rsidRPr="00A2532D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. </w:t>
      </w:r>
      <w:r w:rsidR="00E64AB6" w:rsidRPr="008852AF">
        <w:rPr>
          <w:rFonts w:ascii="Bliss Pro" w:hAnsi="Bliss Pro" w:cs="Bliss Pro"/>
          <w:b/>
          <w:bCs/>
          <w:color w:val="0000FF"/>
          <w:sz w:val="24"/>
          <w:szCs w:val="24"/>
        </w:rPr>
        <w:t>M</w:t>
      </w:r>
      <w:r w:rsidR="00AC456F" w:rsidRPr="008852AF">
        <w:rPr>
          <w:rFonts w:ascii="Bliss Pro" w:hAnsi="Bliss Pro" w:cs="Bliss Pro"/>
          <w:b/>
          <w:bCs/>
          <w:color w:val="0000FF"/>
          <w:sz w:val="24"/>
          <w:szCs w:val="24"/>
        </w:rPr>
        <w:t>odul</w:t>
      </w:r>
      <w:r w:rsidR="006C447C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 </w:t>
      </w:r>
      <w:r w:rsidR="00E64AB6" w:rsidRPr="008852AF">
        <w:rPr>
          <w:rFonts w:ascii="Bliss Pro" w:hAnsi="Bliss Pro" w:cs="Bliss Pro"/>
          <w:b/>
          <w:bCs/>
          <w:i/>
          <w:color w:val="0000FF"/>
          <w:sz w:val="24"/>
          <w:szCs w:val="24"/>
        </w:rPr>
        <w:t>DRUŠTVO I KULTURA</w:t>
      </w:r>
    </w:p>
    <w:p w:rsidR="00E64AB6" w:rsidRPr="00A2532D" w:rsidRDefault="00E64AB6" w:rsidP="00A04197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E64AB6" w:rsidRPr="00A2532D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I. SEMESTAR*</w:t>
      </w:r>
    </w:p>
    <w:p w:rsidR="00E64AB6" w:rsidRPr="00A2532D" w:rsidRDefault="00E64AB6" w:rsidP="007050C0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333"/>
        <w:gridCol w:w="1278"/>
        <w:gridCol w:w="1597"/>
        <w:gridCol w:w="1118"/>
        <w:gridCol w:w="2842"/>
      </w:tblGrid>
      <w:tr w:rsidR="00E64AB6" w:rsidRPr="00A2532D" w:rsidTr="00903AE0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FFZAD101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7050C0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Metodologija znanstvenoistra</w:t>
            </w:r>
            <w:r w:rsidR="00E64AB6" w:rsidRPr="00A2532D">
              <w:rPr>
                <w:rFonts w:ascii="Bliss Pro" w:hAnsi="Bliss Pro"/>
                <w:bCs/>
                <w:sz w:val="20"/>
                <w:szCs w:val="20"/>
              </w:rPr>
              <w:t>živačkoga rada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Ivica Musić, izv. prof.</w:t>
            </w:r>
          </w:p>
        </w:tc>
      </w:tr>
      <w:tr w:rsidR="00E64AB6" w:rsidRPr="00A2532D" w:rsidTr="00903AE0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FFDKD102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Kulture i identiteti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Mladen Ančić, red. prof.</w:t>
            </w:r>
          </w:p>
        </w:tc>
      </w:tr>
      <w:tr w:rsidR="00E64AB6" w:rsidRPr="00A2532D" w:rsidTr="00903AE0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FFDKD103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Uvod u pojmovnu povijest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Ugo Vlaisavljević, red. prof.</w:t>
            </w:r>
          </w:p>
        </w:tc>
      </w:tr>
    </w:tbl>
    <w:p w:rsidR="00E64AB6" w:rsidRPr="00B57CD3" w:rsidRDefault="00E64AB6" w:rsidP="00E64AB6">
      <w:pPr>
        <w:spacing w:after="0" w:line="240" w:lineRule="auto"/>
        <w:jc w:val="both"/>
        <w:rPr>
          <w:rFonts w:ascii="Bliss Pro" w:hAnsi="Bliss Pro"/>
          <w:color w:val="FF0000"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*</w:t>
      </w:r>
      <w:r w:rsidRPr="00B57CD3">
        <w:rPr>
          <w:rFonts w:ascii="Bliss Pro" w:hAnsi="Bliss Pro"/>
          <w:color w:val="000000"/>
          <w:sz w:val="20"/>
          <w:szCs w:val="20"/>
        </w:rPr>
        <w:t>Predmet</w:t>
      </w:r>
      <w:r w:rsidRPr="00B57CD3">
        <w:rPr>
          <w:rFonts w:ascii="Bliss Pro" w:hAnsi="Bliss Pro"/>
          <w:sz w:val="20"/>
          <w:szCs w:val="20"/>
        </w:rPr>
        <w:t xml:space="preserve">i prvoga semestra modula </w:t>
      </w:r>
      <w:r w:rsidRPr="00B57CD3">
        <w:rPr>
          <w:rFonts w:ascii="Bliss Pro" w:hAnsi="Bliss Pro"/>
          <w:i/>
          <w:sz w:val="20"/>
          <w:szCs w:val="20"/>
        </w:rPr>
        <w:t>D</w:t>
      </w:r>
      <w:r w:rsidR="00AC456F" w:rsidRPr="00B57CD3">
        <w:rPr>
          <w:rFonts w:ascii="Bliss Pro" w:hAnsi="Bliss Pro"/>
          <w:i/>
          <w:sz w:val="20"/>
          <w:szCs w:val="20"/>
        </w:rPr>
        <w:t>RUŠTVO I KULTURA</w:t>
      </w:r>
      <w:r w:rsidR="006C447C">
        <w:rPr>
          <w:rFonts w:ascii="Bliss Pro" w:hAnsi="Bliss Pro"/>
          <w:i/>
          <w:sz w:val="20"/>
          <w:szCs w:val="20"/>
        </w:rPr>
        <w:t xml:space="preserve"> </w:t>
      </w:r>
      <w:r w:rsidRPr="00B57CD3">
        <w:rPr>
          <w:rFonts w:ascii="Bliss Pro" w:hAnsi="Bliss Pro"/>
          <w:sz w:val="20"/>
          <w:szCs w:val="20"/>
        </w:rPr>
        <w:t xml:space="preserve">zajednički su za sve smjerove na navedenome modulu (smjerovi: Filozofija, Povijest i Politologija). Doktorand upisuje </w:t>
      </w:r>
      <w:r w:rsidRPr="00B57CD3">
        <w:rPr>
          <w:rFonts w:ascii="Bliss Pro" w:hAnsi="Bliss Pro"/>
          <w:color w:val="000000"/>
          <w:sz w:val="20"/>
          <w:szCs w:val="20"/>
        </w:rPr>
        <w:t>tri opća obvezna predmeta.</w:t>
      </w:r>
    </w:p>
    <w:p w:rsidR="00E64AB6" w:rsidRPr="00A2532D" w:rsidRDefault="00E64AB6" w:rsidP="00E64AB6">
      <w:pPr>
        <w:pStyle w:val="Naslov4"/>
        <w:spacing w:before="0"/>
        <w:rPr>
          <w:rFonts w:ascii="Bliss Pro" w:hAnsi="Bliss Pro"/>
          <w:i w:val="0"/>
          <w:color w:val="auto"/>
          <w:lang w:val="hr-HR"/>
        </w:rPr>
      </w:pPr>
      <w:bookmarkStart w:id="0" w:name="_Toc444760720"/>
    </w:p>
    <w:p w:rsidR="00E64AB6" w:rsidRPr="00A2532D" w:rsidRDefault="00E64AB6" w:rsidP="00E64AB6">
      <w:pPr>
        <w:rPr>
          <w:sz w:val="20"/>
          <w:szCs w:val="20"/>
        </w:rPr>
      </w:pPr>
    </w:p>
    <w:p w:rsidR="00E64AB6" w:rsidRPr="00A2532D" w:rsidRDefault="001C033B" w:rsidP="00E64AB6">
      <w:pPr>
        <w:pStyle w:val="Naslov4"/>
        <w:spacing w:before="0"/>
        <w:ind w:firstLine="708"/>
        <w:rPr>
          <w:rFonts w:ascii="Bliss Pro" w:hAnsi="Bliss Pro"/>
          <w:i w:val="0"/>
          <w:color w:val="0070C0"/>
          <w:lang w:val="hr-HR"/>
        </w:rPr>
      </w:pPr>
      <w:r w:rsidRPr="007905EE">
        <w:rPr>
          <w:rFonts w:ascii="Bliss Pro" w:hAnsi="Bliss Pro"/>
          <w:i w:val="0"/>
          <w:color w:val="0070C0"/>
          <w:lang w:val="hr-HR"/>
        </w:rPr>
        <w:t>Smjer</w:t>
      </w:r>
      <w:r w:rsidR="00E64AB6" w:rsidRPr="00A2532D">
        <w:rPr>
          <w:rFonts w:ascii="Bliss Pro" w:hAnsi="Bliss Pro"/>
          <w:i w:val="0"/>
          <w:color w:val="0070C0"/>
          <w:lang w:val="hr-HR"/>
        </w:rPr>
        <w:t xml:space="preserve">: </w:t>
      </w:r>
      <w:r w:rsidRPr="007905EE">
        <w:rPr>
          <w:rFonts w:ascii="Bliss Pro" w:hAnsi="Bliss Pro"/>
          <w:i w:val="0"/>
          <w:color w:val="0070C0"/>
          <w:lang w:val="hr-HR"/>
        </w:rPr>
        <w:t>FILOZOFIJA</w:t>
      </w:r>
      <w:bookmarkEnd w:id="0"/>
    </w:p>
    <w:p w:rsidR="00E64AB6" w:rsidRPr="008852AF" w:rsidRDefault="00E64AB6" w:rsidP="00A04197">
      <w:pPr>
        <w:pStyle w:val="Bezproreda"/>
        <w:spacing w:after="160" w:line="259" w:lineRule="auto"/>
        <w:jc w:val="center"/>
        <w:rPr>
          <w:rFonts w:ascii="Bliss Pro" w:hAnsi="Bliss Pro"/>
          <w:b/>
          <w:sz w:val="20"/>
          <w:szCs w:val="20"/>
          <w:lang w:val="hr-HR"/>
        </w:rPr>
      </w:pPr>
    </w:p>
    <w:p w:rsidR="00E64AB6" w:rsidRPr="00A2532D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II. SEMESTAR*</w:t>
      </w:r>
    </w:p>
    <w:p w:rsidR="00E64AB6" w:rsidRPr="00A2532D" w:rsidRDefault="00E64AB6" w:rsidP="00A04197">
      <w:pPr>
        <w:jc w:val="center"/>
        <w:rPr>
          <w:rFonts w:ascii="Bliss Pro" w:hAnsi="Bliss Pro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2216"/>
        <w:gridCol w:w="1331"/>
        <w:gridCol w:w="1504"/>
        <w:gridCol w:w="1118"/>
        <w:gridCol w:w="2885"/>
      </w:tblGrid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E64AB6">
        <w:trPr>
          <w:trHeight w:val="548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FFFID204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E64AB6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Filozofija jezika nakon Ferdinanda de Saussurea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Ugo Vlaisavljević, red. prof.</w:t>
            </w:r>
          </w:p>
        </w:tc>
      </w:tr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FFFID205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E64AB6">
            <w:pPr>
              <w:spacing w:after="0" w:line="240" w:lineRule="auto"/>
              <w:rPr>
                <w:rFonts w:ascii="Bliss Pro" w:hAnsi="Bliss Pro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Odnos znanosti, filozofije i religije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sc.Ivica Musić, izv. prof.</w:t>
            </w:r>
          </w:p>
        </w:tc>
      </w:tr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FFFID206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E64AB6">
            <w:pPr>
              <w:spacing w:after="0" w:line="240" w:lineRule="auto"/>
              <w:rPr>
                <w:rFonts w:ascii="Bliss Pro" w:hAnsi="Bliss Pro"/>
                <w:bCs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iCs/>
                <w:sz w:val="20"/>
                <w:szCs w:val="20"/>
              </w:rPr>
              <w:t>Filozofijski problemi klasične znanosti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Stipe Kutleša, red. prof.</w:t>
            </w:r>
          </w:p>
        </w:tc>
      </w:tr>
      <w:tr w:rsidR="007050C0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3D68D4" w:rsidP="007050C0">
            <w:pPr>
              <w:spacing w:after="0" w:line="240" w:lineRule="auto"/>
              <w:jc w:val="both"/>
              <w:rPr>
                <w:rFonts w:ascii="Bliss Pro" w:hAnsi="Bliss Pro"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7050C0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B57CD3" w:rsidRDefault="00E64AB6" w:rsidP="00E64AB6">
      <w:pPr>
        <w:spacing w:after="0" w:line="240" w:lineRule="auto"/>
        <w:rPr>
          <w:rFonts w:ascii="Bliss Pro" w:hAnsi="Bliss Pro"/>
          <w:color w:val="000000"/>
          <w:sz w:val="20"/>
          <w:szCs w:val="20"/>
        </w:rPr>
      </w:pPr>
      <w:r w:rsidRPr="00A2532D">
        <w:rPr>
          <w:rFonts w:ascii="Bliss Pro" w:hAnsi="Bliss Pro"/>
          <w:sz w:val="20"/>
          <w:szCs w:val="20"/>
        </w:rPr>
        <w:t>*</w:t>
      </w:r>
      <w:r w:rsidRPr="00B57CD3">
        <w:rPr>
          <w:rFonts w:ascii="Bliss Pro" w:hAnsi="Bliss Pro"/>
          <w:sz w:val="20"/>
          <w:szCs w:val="20"/>
        </w:rPr>
        <w:t>Doktorand</w:t>
      </w:r>
      <w:r w:rsidRPr="00B57CD3">
        <w:rPr>
          <w:rFonts w:ascii="Bliss Pro" w:hAnsi="Bliss Pro"/>
          <w:color w:val="000000"/>
          <w:sz w:val="20"/>
          <w:szCs w:val="20"/>
        </w:rPr>
        <w:t xml:space="preserve"> upisuje dva obvezna predmeta i jedan istraživački seminar</w:t>
      </w:r>
      <w:r w:rsidR="003D68D4" w:rsidRPr="00B57CD3">
        <w:rPr>
          <w:rFonts w:ascii="Bliss Pro" w:hAnsi="Bliss Pro"/>
          <w:color w:val="000000"/>
          <w:sz w:val="20"/>
          <w:szCs w:val="20"/>
        </w:rPr>
        <w:t xml:space="preserve"> iz ponude istraživačkih seminara (vidi točku 7)</w:t>
      </w:r>
      <w:r w:rsidRPr="00B57CD3">
        <w:rPr>
          <w:rFonts w:ascii="Bliss Pro" w:hAnsi="Bliss Pro"/>
          <w:color w:val="000000"/>
          <w:sz w:val="20"/>
          <w:szCs w:val="20"/>
        </w:rPr>
        <w:t>.</w:t>
      </w:r>
    </w:p>
    <w:p w:rsidR="00E64AB6" w:rsidRPr="00A2532D" w:rsidRDefault="00E64AB6" w:rsidP="00A04197">
      <w:pPr>
        <w:rPr>
          <w:rFonts w:ascii="Bliss Pro" w:hAnsi="Bliss Pro"/>
          <w:color w:val="000000"/>
          <w:sz w:val="20"/>
          <w:szCs w:val="20"/>
        </w:rPr>
      </w:pPr>
    </w:p>
    <w:p w:rsidR="00E64AB6" w:rsidRPr="00A2532D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III. SEMESTAR*</w:t>
      </w:r>
    </w:p>
    <w:p w:rsidR="00E64AB6" w:rsidRPr="00A2532D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5"/>
        <w:gridCol w:w="2214"/>
        <w:gridCol w:w="1331"/>
        <w:gridCol w:w="1504"/>
        <w:gridCol w:w="1129"/>
        <w:gridCol w:w="2877"/>
      </w:tblGrid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FFFID308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0E20D2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>Kant i suvremeni diskurs</w:t>
            </w:r>
            <w:r w:rsidR="00E64AB6" w:rsidRPr="00A2532D">
              <w:rPr>
                <w:rFonts w:ascii="Bliss Pro" w:hAnsi="Bliss Pro"/>
                <w:sz w:val="20"/>
                <w:szCs w:val="20"/>
              </w:rPr>
              <w:t xml:space="preserve"> moderne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Slavica Juka, red. prof.</w:t>
            </w:r>
          </w:p>
        </w:tc>
      </w:tr>
      <w:tr w:rsidR="00E64AB6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FFFID309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Teorije znanja i mnijenja u antičkoj filozofiji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color w:val="000000"/>
                <w:sz w:val="20"/>
                <w:szCs w:val="20"/>
              </w:rPr>
              <w:t>dr. sc. Mate Buntić, izv. prof.</w:t>
            </w:r>
          </w:p>
        </w:tc>
      </w:tr>
      <w:tr w:rsidR="007050C0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FA75D8" w:rsidP="007050C0">
            <w:pPr>
              <w:spacing w:after="0" w:line="240" w:lineRule="auto"/>
              <w:jc w:val="both"/>
              <w:rPr>
                <w:rFonts w:ascii="Bliss Pro" w:hAnsi="Bliss Pro"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7050C0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050C0" w:rsidRPr="00A2532D" w:rsidTr="00903AE0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FA75D8" w:rsidP="007050C0">
            <w:pPr>
              <w:spacing w:after="0" w:line="240" w:lineRule="auto"/>
              <w:jc w:val="both"/>
              <w:rPr>
                <w:rFonts w:ascii="Bliss Pro" w:hAnsi="Bliss Pro"/>
                <w:i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050C0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both"/>
              <w:rPr>
                <w:rFonts w:ascii="Bliss Pro" w:hAnsi="Bliss Pro"/>
                <w:bCs/>
                <w:color w:val="000000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ka seminara.</w:t>
      </w:r>
    </w:p>
    <w:p w:rsidR="00E64AB6" w:rsidRPr="007905EE" w:rsidRDefault="00E64AB6" w:rsidP="00A04197">
      <w:pPr>
        <w:pStyle w:val="Bezproreda"/>
        <w:spacing w:after="160" w:line="259" w:lineRule="auto"/>
        <w:jc w:val="both"/>
        <w:rPr>
          <w:rFonts w:ascii="Bliss Pro" w:hAnsi="Bliss Pro"/>
          <w:color w:val="FF0000"/>
          <w:sz w:val="20"/>
          <w:szCs w:val="20"/>
          <w:lang w:val="hr-HR"/>
        </w:rPr>
      </w:pPr>
    </w:p>
    <w:p w:rsidR="00E64AB6" w:rsidRPr="008852AF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IV. SEMESTAR*</w:t>
      </w:r>
    </w:p>
    <w:p w:rsidR="00E64AB6" w:rsidRPr="00A2532D" w:rsidRDefault="00E64AB6" w:rsidP="00A04197">
      <w:pPr>
        <w:jc w:val="both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143"/>
        <w:gridCol w:w="1316"/>
        <w:gridCol w:w="1647"/>
        <w:gridCol w:w="1152"/>
        <w:gridCol w:w="2760"/>
      </w:tblGrid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7050C0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B700A5" w:rsidP="00D14828">
            <w:pPr>
              <w:spacing w:after="0" w:line="240" w:lineRule="auto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  <w:r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7050C0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7050C0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 xml:space="preserve">ki seminar. </w:t>
      </w:r>
    </w:p>
    <w:p w:rsidR="00E64AB6" w:rsidRPr="00A2532D" w:rsidRDefault="00E64AB6" w:rsidP="00A04197">
      <w:pPr>
        <w:rPr>
          <w:rFonts w:ascii="Bliss Pro" w:hAnsi="Bliss Pro"/>
          <w:sz w:val="20"/>
          <w:szCs w:val="20"/>
        </w:rPr>
      </w:pPr>
    </w:p>
    <w:p w:rsidR="00E64AB6" w:rsidRPr="008852AF" w:rsidRDefault="00E64AB6" w:rsidP="00E64AB6">
      <w:pPr>
        <w:rPr>
          <w:rFonts w:ascii="Bliss Pro" w:hAnsi="Bliss Pro"/>
          <w:sz w:val="20"/>
          <w:szCs w:val="20"/>
        </w:rPr>
      </w:pPr>
    </w:p>
    <w:p w:rsidR="00E64AB6" w:rsidRPr="007905EE" w:rsidRDefault="001C033B" w:rsidP="00E64AB6">
      <w:pPr>
        <w:pStyle w:val="Naslov4"/>
        <w:rPr>
          <w:rFonts w:ascii="Bliss Pro" w:hAnsi="Bliss Pro"/>
          <w:i w:val="0"/>
          <w:color w:val="0070C0"/>
          <w:lang w:val="hr-HR"/>
        </w:rPr>
      </w:pPr>
      <w:r w:rsidRPr="007905EE">
        <w:rPr>
          <w:rFonts w:ascii="Bliss Pro" w:hAnsi="Bliss Pro"/>
          <w:i w:val="0"/>
          <w:color w:val="0070C0"/>
          <w:lang w:val="hr-HR"/>
        </w:rPr>
        <w:t>Smjer: POVIJEST</w:t>
      </w:r>
    </w:p>
    <w:p w:rsidR="00E64AB6" w:rsidRPr="00A2532D" w:rsidRDefault="00E64AB6" w:rsidP="00A04197">
      <w:pPr>
        <w:rPr>
          <w:rFonts w:ascii="Bliss Pro" w:hAnsi="Bliss Pro"/>
          <w:sz w:val="20"/>
          <w:szCs w:val="20"/>
        </w:rPr>
      </w:pPr>
    </w:p>
    <w:p w:rsidR="00E64AB6" w:rsidRPr="008852AF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II. SEMESTAR*</w:t>
      </w:r>
    </w:p>
    <w:p w:rsidR="00E64AB6" w:rsidRPr="00A2532D" w:rsidRDefault="00E64AB6" w:rsidP="00A04197">
      <w:pPr>
        <w:jc w:val="center"/>
        <w:rPr>
          <w:rFonts w:ascii="Bliss Pro" w:hAnsi="Bliss Pro"/>
          <w:b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2275"/>
        <w:gridCol w:w="1273"/>
        <w:gridCol w:w="1504"/>
        <w:gridCol w:w="1117"/>
        <w:gridCol w:w="2923"/>
      </w:tblGrid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0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FFPOD204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Srednjovjekovna Bosna i Hum u kontekstu europske povijesti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7C629F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Mladen Ančić, red. prof.</w:t>
            </w:r>
            <w:r w:rsidR="006C447C">
              <w:rPr>
                <w:rFonts w:ascii="Bliss Pro" w:hAnsi="Bliss Pro"/>
                <w:sz w:val="20"/>
                <w:szCs w:val="20"/>
              </w:rPr>
              <w:t xml:space="preserve"> </w:t>
            </w:r>
            <w:r w:rsidRPr="007C629F">
              <w:rPr>
                <w:rFonts w:ascii="Bliss Pro" w:hAnsi="Bliss Pro"/>
                <w:sz w:val="20"/>
                <w:szCs w:val="20"/>
              </w:rPr>
              <w:t>/ dr. sc. Dijana Korać, izv. prof.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FFPOD205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Novovjekovna povijest BiH u kontekstu europske povijesti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A30637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 xml:space="preserve">dr. sc. </w:t>
            </w:r>
            <w:r w:rsidR="00E64AB6" w:rsidRPr="00A2532D">
              <w:rPr>
                <w:rFonts w:ascii="Bliss Pro" w:hAnsi="Bliss Pro"/>
                <w:sz w:val="20"/>
                <w:szCs w:val="20"/>
              </w:rPr>
              <w:t>Božo Goluža, red. prof. / dr. sc. Dijana Pinjuh, doc.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FFPOD206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Suvremena povijest BiH u kontekstu europske povijesti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Ivica Šarac, izv. prof.</w:t>
            </w:r>
            <w:r w:rsidR="006C447C">
              <w:rPr>
                <w:rFonts w:ascii="Bliss Pro" w:hAnsi="Bliss Pro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sz w:val="20"/>
                <w:szCs w:val="20"/>
              </w:rPr>
              <w:t>/ dr. sc. Marina Beus, doc.</w:t>
            </w:r>
          </w:p>
        </w:tc>
      </w:tr>
      <w:tr w:rsidR="001B12AF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B57CD3" w:rsidRDefault="00E64AB6" w:rsidP="00E64AB6">
      <w:pPr>
        <w:spacing w:after="0" w:line="240" w:lineRule="auto"/>
        <w:rPr>
          <w:rFonts w:ascii="Bliss Pro" w:hAnsi="Bliss Pro"/>
          <w:color w:val="000000"/>
          <w:sz w:val="20"/>
          <w:szCs w:val="20"/>
        </w:rPr>
      </w:pPr>
      <w:r w:rsidRPr="00A2532D">
        <w:rPr>
          <w:rFonts w:ascii="Bliss Pro" w:hAnsi="Bliss Pro"/>
          <w:sz w:val="20"/>
          <w:szCs w:val="20"/>
        </w:rPr>
        <w:t>*</w:t>
      </w:r>
      <w:r w:rsidRPr="00B57CD3">
        <w:rPr>
          <w:rFonts w:ascii="Bliss Pro" w:hAnsi="Bliss Pro"/>
          <w:sz w:val="20"/>
          <w:szCs w:val="20"/>
        </w:rPr>
        <w:t xml:space="preserve">Doktorand </w:t>
      </w:r>
      <w:r w:rsidRPr="00B57CD3">
        <w:rPr>
          <w:rFonts w:ascii="Bliss Pro" w:hAnsi="Bliss Pro"/>
          <w:color w:val="000000"/>
          <w:sz w:val="20"/>
          <w:szCs w:val="20"/>
        </w:rPr>
        <w:t>upisuje dva obvezna predmeta i jedan istraživački seminar.</w:t>
      </w:r>
    </w:p>
    <w:p w:rsidR="00E64AB6" w:rsidRPr="00A2532D" w:rsidRDefault="00E64AB6" w:rsidP="00A04197">
      <w:pPr>
        <w:rPr>
          <w:rFonts w:ascii="Bliss Pro" w:hAnsi="Bliss Pro"/>
          <w:color w:val="000000"/>
          <w:sz w:val="20"/>
          <w:szCs w:val="20"/>
        </w:rPr>
      </w:pPr>
    </w:p>
    <w:p w:rsidR="00E64AB6" w:rsidRPr="00A2532D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III. SEMESTAR*</w:t>
      </w:r>
    </w:p>
    <w:p w:rsidR="00E64AB6" w:rsidRPr="00A2532D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2286"/>
        <w:gridCol w:w="1278"/>
        <w:gridCol w:w="1504"/>
        <w:gridCol w:w="1113"/>
        <w:gridCol w:w="2916"/>
      </w:tblGrid>
      <w:tr w:rsidR="00E64AB6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FFPOD309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7C629F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 xml:space="preserve">Izvori za bosanskohercegovačku povijest </w:t>
            </w:r>
            <w:r w:rsidR="00D14828">
              <w:rPr>
                <w:rFonts w:ascii="Bliss Pro" w:hAnsi="Bliss Pro"/>
                <w:sz w:val="20"/>
                <w:szCs w:val="20"/>
              </w:rPr>
              <w:t>-</w:t>
            </w:r>
            <w:r w:rsidRPr="007C629F">
              <w:rPr>
                <w:rFonts w:ascii="Bliss Pro" w:hAnsi="Bliss Pro"/>
                <w:sz w:val="20"/>
                <w:szCs w:val="20"/>
              </w:rPr>
              <w:t xml:space="preserve"> kultura </w:t>
            </w:r>
          </w:p>
          <w:p w:rsidR="00E64AB6" w:rsidRPr="00A2532D" w:rsidRDefault="000A7BDB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i</w:t>
            </w:r>
            <w:r w:rsidR="00E64AB6" w:rsidRPr="00A2532D">
              <w:rPr>
                <w:rFonts w:ascii="Bliss Pro" w:hAnsi="Bliss Pro"/>
                <w:color w:val="000000"/>
                <w:sz w:val="20"/>
                <w:szCs w:val="20"/>
              </w:rPr>
              <w:t>nterpretiranja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Marina Beus, doc.</w:t>
            </w:r>
          </w:p>
        </w:tc>
      </w:tr>
      <w:tr w:rsidR="00E64AB6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FFPOD310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Kršćanstvo i europsko društvo kroz povijest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Božo Goluža, red. prof.</w:t>
            </w:r>
          </w:p>
        </w:tc>
      </w:tr>
      <w:tr w:rsidR="00E64AB6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FFPOD311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 xml:space="preserve">Politička zlouporaba povijesti i kulture u BiH tijekom </w:t>
            </w:r>
            <w:smartTag w:uri="urn:schemas-microsoft-com:office:smarttags" w:element="metricconverter">
              <w:smartTagPr>
                <w:attr w:name="ProductID" w:val="20. st"/>
              </w:smartTagPr>
              <w:r w:rsidRPr="00A2532D">
                <w:rPr>
                  <w:rFonts w:ascii="Bliss Pro" w:hAnsi="Bliss Pro"/>
                  <w:color w:val="000000"/>
                  <w:sz w:val="20"/>
                  <w:szCs w:val="20"/>
                </w:rPr>
                <w:t>20. stoljeća</w:t>
              </w:r>
            </w:smartTag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dr. sc. Ivica Lučić, izv. prof.</w:t>
            </w:r>
            <w:r w:rsidR="006C447C">
              <w:rPr>
                <w:rFonts w:ascii="Bliss Pro" w:hAnsi="Bliss Pro"/>
                <w:color w:val="000000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/ dr. sc. Ivica Šarac, izv. prof.</w:t>
            </w:r>
          </w:p>
        </w:tc>
      </w:tr>
      <w:tr w:rsidR="001B12AF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1B12AF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1B12AF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</w:p>
        </w:tc>
      </w:tr>
      <w:tr w:rsidR="001B12AF" w:rsidRPr="00A2532D" w:rsidTr="001B12AF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ka seminara.</w:t>
      </w:r>
    </w:p>
    <w:p w:rsidR="00E64AB6" w:rsidRPr="007905EE" w:rsidRDefault="00E64AB6" w:rsidP="00A04197">
      <w:pPr>
        <w:pStyle w:val="Bezproreda"/>
        <w:spacing w:after="160" w:line="259" w:lineRule="auto"/>
        <w:jc w:val="both"/>
        <w:rPr>
          <w:rFonts w:ascii="Bliss Pro" w:hAnsi="Bliss Pro"/>
          <w:color w:val="FF0000"/>
          <w:sz w:val="20"/>
          <w:szCs w:val="20"/>
          <w:lang w:val="hr-HR"/>
        </w:rPr>
      </w:pPr>
    </w:p>
    <w:p w:rsidR="00E64AB6" w:rsidRPr="008852AF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IV. SEMESTAR*</w:t>
      </w:r>
    </w:p>
    <w:p w:rsidR="00E64AB6" w:rsidRPr="00A2532D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2286"/>
        <w:gridCol w:w="1263"/>
        <w:gridCol w:w="1504"/>
        <w:gridCol w:w="1117"/>
        <w:gridCol w:w="2923"/>
      </w:tblGrid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1B12AF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ki seminar.</w:t>
      </w:r>
    </w:p>
    <w:p w:rsidR="00E64AB6" w:rsidRPr="007905EE" w:rsidRDefault="00E64AB6" w:rsidP="00E64AB6">
      <w:pPr>
        <w:pStyle w:val="Bezproreda"/>
        <w:rPr>
          <w:rFonts w:ascii="Bliss Pro" w:hAnsi="Bliss Pro"/>
          <w:sz w:val="20"/>
          <w:szCs w:val="20"/>
          <w:lang w:val="hr-HR"/>
        </w:rPr>
      </w:pPr>
    </w:p>
    <w:p w:rsidR="00E64AB6" w:rsidRPr="00A2532D" w:rsidRDefault="00E64AB6" w:rsidP="00A04197">
      <w:pPr>
        <w:rPr>
          <w:rFonts w:ascii="Bliss Pro" w:hAnsi="Bliss Pro"/>
          <w:sz w:val="20"/>
          <w:szCs w:val="20"/>
        </w:rPr>
      </w:pPr>
      <w:bookmarkStart w:id="1" w:name="_Toc444760723"/>
    </w:p>
    <w:p w:rsidR="00E64AB6" w:rsidRPr="007905EE" w:rsidRDefault="001C033B" w:rsidP="00E64AB6">
      <w:pPr>
        <w:pStyle w:val="Naslov4"/>
        <w:rPr>
          <w:rFonts w:ascii="Bliss Pro" w:hAnsi="Bliss Pro"/>
          <w:i w:val="0"/>
          <w:color w:val="0070C0"/>
          <w:lang w:val="hr-HR"/>
        </w:rPr>
      </w:pPr>
      <w:r w:rsidRPr="007905EE">
        <w:rPr>
          <w:rFonts w:ascii="Bliss Pro" w:hAnsi="Bliss Pro"/>
          <w:i w:val="0"/>
          <w:color w:val="0070C0"/>
          <w:lang w:val="hr-HR"/>
        </w:rPr>
        <w:lastRenderedPageBreak/>
        <w:t xml:space="preserve">Smjer: </w:t>
      </w:r>
      <w:bookmarkEnd w:id="1"/>
      <w:r w:rsidRPr="007905EE">
        <w:rPr>
          <w:rFonts w:ascii="Bliss Pro" w:hAnsi="Bliss Pro"/>
          <w:i w:val="0"/>
          <w:color w:val="0070C0"/>
          <w:lang w:val="hr-HR"/>
        </w:rPr>
        <w:t>POLITOLOGIJA</w:t>
      </w:r>
    </w:p>
    <w:p w:rsidR="00E64AB6" w:rsidRPr="00A2532D" w:rsidRDefault="00E64AB6" w:rsidP="00E64AB6">
      <w:pPr>
        <w:spacing w:line="360" w:lineRule="auto"/>
        <w:rPr>
          <w:rFonts w:ascii="Bliss Pro" w:hAnsi="Bliss Pro"/>
          <w:b/>
          <w:sz w:val="20"/>
          <w:szCs w:val="20"/>
        </w:rPr>
      </w:pPr>
    </w:p>
    <w:p w:rsidR="00E64AB6" w:rsidRPr="008852AF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II. SEMESTAR*</w:t>
      </w:r>
    </w:p>
    <w:p w:rsidR="00E64AB6" w:rsidRPr="008852AF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2267"/>
        <w:gridCol w:w="1282"/>
        <w:gridCol w:w="1504"/>
        <w:gridCol w:w="1117"/>
        <w:gridCol w:w="2923"/>
      </w:tblGrid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FFPLD204</w:t>
            </w:r>
          </w:p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Suvremeni demografski procesi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Žarko Dugandžić, doc.</w:t>
            </w:r>
          </w:p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FFPLD205</w:t>
            </w:r>
          </w:p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Geopolitičke studije suvremen</w:t>
            </w:r>
            <w:r w:rsidR="00D14828">
              <w:rPr>
                <w:rFonts w:ascii="Bliss Pro" w:hAnsi="Bliss Pro"/>
                <w:sz w:val="20"/>
                <w:szCs w:val="20"/>
              </w:rPr>
              <w:t>oga</w:t>
            </w:r>
            <w:r w:rsidRPr="00A2532D">
              <w:rPr>
                <w:rFonts w:ascii="Bliss Pro" w:hAnsi="Bliss Pro"/>
                <w:sz w:val="20"/>
                <w:szCs w:val="20"/>
              </w:rPr>
              <w:t xml:space="preserve"> svijeta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Nerzuk Ćurak, red. prof. / dr. sc. Dražen Barbarić, doc.</w:t>
            </w:r>
          </w:p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FFPLD206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Modeli sustava moći i nasilja u političkoj antropologiji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Irena Musa, izv. prof.</w:t>
            </w:r>
          </w:p>
        </w:tc>
      </w:tr>
      <w:tr w:rsidR="001B12AF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</w:p>
        </w:tc>
      </w:tr>
    </w:tbl>
    <w:p w:rsidR="00E64AB6" w:rsidRPr="00B57CD3" w:rsidRDefault="00E64AB6" w:rsidP="00E64AB6">
      <w:pPr>
        <w:spacing w:after="0" w:line="240" w:lineRule="auto"/>
        <w:rPr>
          <w:rFonts w:ascii="Bliss Pro" w:hAnsi="Bliss Pro"/>
          <w:sz w:val="20"/>
          <w:szCs w:val="20"/>
        </w:rPr>
      </w:pPr>
      <w:r w:rsidRPr="00A2532D">
        <w:rPr>
          <w:rFonts w:ascii="Bliss Pro" w:hAnsi="Bliss Pro"/>
          <w:sz w:val="20"/>
          <w:szCs w:val="20"/>
        </w:rPr>
        <w:t>*</w:t>
      </w:r>
      <w:r w:rsidRPr="00B57CD3">
        <w:rPr>
          <w:rFonts w:ascii="Bliss Pro" w:hAnsi="Bliss Pro"/>
          <w:color w:val="000000"/>
          <w:sz w:val="20"/>
          <w:szCs w:val="20"/>
        </w:rPr>
        <w:t>Doktorand upisuje dva obvezna predmeta i jedan istraživački seminar.</w:t>
      </w:r>
    </w:p>
    <w:p w:rsidR="00E64AB6" w:rsidRPr="00A2532D" w:rsidRDefault="00E64AB6" w:rsidP="00E64AB6">
      <w:pPr>
        <w:spacing w:line="360" w:lineRule="auto"/>
        <w:jc w:val="both"/>
        <w:rPr>
          <w:rFonts w:ascii="Bliss Pro" w:hAnsi="Bliss Pro"/>
          <w:b/>
          <w:sz w:val="20"/>
          <w:szCs w:val="20"/>
        </w:rPr>
      </w:pPr>
    </w:p>
    <w:p w:rsidR="00E64AB6" w:rsidRPr="00A2532D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III. SEMESTAR*</w:t>
      </w:r>
    </w:p>
    <w:p w:rsidR="00E64AB6" w:rsidRPr="00A2532D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2269"/>
        <w:gridCol w:w="1280"/>
        <w:gridCol w:w="1504"/>
        <w:gridCol w:w="1117"/>
        <w:gridCol w:w="2923"/>
      </w:tblGrid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FFPLD308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Komparativna politika: institucije i procesi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Gordana Iličić, doc.</w:t>
            </w:r>
          </w:p>
        </w:tc>
      </w:tr>
      <w:tr w:rsidR="00E64AB6" w:rsidRPr="00A2532D" w:rsidTr="00903AE0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FFPLD309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Politička kultura novih demokracija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7C629F" w:rsidRDefault="00E64AB6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Damirka Mihaljevi</w:t>
            </w:r>
            <w:r w:rsidR="007C629F">
              <w:rPr>
                <w:rFonts w:ascii="Bliss Pro" w:hAnsi="Bliss Pro" w:cs="Calibri"/>
                <w:sz w:val="20"/>
                <w:szCs w:val="20"/>
              </w:rPr>
              <w:t>ć</w:t>
            </w:r>
            <w:r w:rsidRPr="007C629F">
              <w:rPr>
                <w:rFonts w:ascii="Bliss Pro" w:hAnsi="Bliss Pro" w:cs="Calibri"/>
                <w:sz w:val="20"/>
                <w:szCs w:val="20"/>
              </w:rPr>
              <w:t>, izv. prof.</w:t>
            </w:r>
          </w:p>
        </w:tc>
      </w:tr>
      <w:tr w:rsidR="001B12AF" w:rsidRPr="00A2532D" w:rsidTr="009B3E5D">
        <w:trPr>
          <w:trHeight w:val="21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 w:cs="Calibri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1B12AF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 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1B12AF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</w:p>
        </w:tc>
      </w:tr>
      <w:tr w:rsidR="009B3E5D" w:rsidRPr="00A2532D" w:rsidTr="009B3E5D">
        <w:trPr>
          <w:trHeight w:val="17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s Pro" w:hAnsi="Bliss Pro" w:cs="Calibri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 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s Pro" w:hAnsi="Bliss Pro" w:cs="Calibri"/>
                <w:i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ka seminara.</w:t>
      </w:r>
    </w:p>
    <w:p w:rsidR="00E64AB6" w:rsidRPr="00A2532D" w:rsidRDefault="00E64AB6" w:rsidP="00A04197">
      <w:pPr>
        <w:rPr>
          <w:rFonts w:ascii="Bliss Pro" w:hAnsi="Bliss Pro"/>
          <w:sz w:val="20"/>
          <w:szCs w:val="20"/>
        </w:rPr>
      </w:pPr>
    </w:p>
    <w:p w:rsidR="00E64AB6" w:rsidRPr="008852AF" w:rsidRDefault="00E64AB6" w:rsidP="00E64AB6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IV. SEMESTAR*</w:t>
      </w:r>
    </w:p>
    <w:p w:rsidR="00E64AB6" w:rsidRPr="00A2532D" w:rsidRDefault="00E64AB6" w:rsidP="00A04197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2307"/>
        <w:gridCol w:w="1317"/>
        <w:gridCol w:w="1317"/>
        <w:gridCol w:w="1154"/>
        <w:gridCol w:w="2960"/>
      </w:tblGrid>
      <w:tr w:rsidR="00E64AB6" w:rsidRPr="00A2532D" w:rsidTr="00903AE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1B12AF" w:rsidRPr="00A2532D" w:rsidTr="00903AE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 w:cs="Calibri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i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s Pro" w:hAnsi="Bliss Pro" w:cs="Calibri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i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ki seminar.</w:t>
      </w:r>
    </w:p>
    <w:p w:rsidR="00E64AB6" w:rsidRPr="007905EE" w:rsidRDefault="00E64AB6" w:rsidP="00A04197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E64AB6" w:rsidRPr="007905EE" w:rsidRDefault="00E64AB6" w:rsidP="00A04197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E64AB6" w:rsidRPr="008852AF" w:rsidRDefault="00E64AB6" w:rsidP="00A64A57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Bliss Pro" w:hAnsi="Bliss Pro" w:cs="Bliss Pro"/>
          <w:b/>
          <w:bCs/>
          <w:color w:val="0000FF"/>
          <w:sz w:val="24"/>
          <w:szCs w:val="24"/>
        </w:rPr>
      </w:pPr>
      <w:r w:rsidRPr="00A2532D">
        <w:rPr>
          <w:rFonts w:ascii="Bliss Pro" w:hAnsi="Bliss Pro" w:cs="Bliss Pro"/>
          <w:b/>
          <w:bCs/>
          <w:color w:val="0000FF"/>
          <w:sz w:val="24"/>
          <w:szCs w:val="24"/>
        </w:rPr>
        <w:t>b. M</w:t>
      </w:r>
      <w:r w:rsidR="00AC456F" w:rsidRPr="008852AF">
        <w:rPr>
          <w:rFonts w:ascii="Bliss Pro" w:hAnsi="Bliss Pro" w:cs="Bliss Pro"/>
          <w:b/>
          <w:bCs/>
          <w:color w:val="0000FF"/>
          <w:sz w:val="24"/>
          <w:szCs w:val="24"/>
        </w:rPr>
        <w:t>odul</w:t>
      </w:r>
      <w:r w:rsidR="006C447C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 </w:t>
      </w:r>
      <w:r w:rsidRPr="00D14828">
        <w:rPr>
          <w:rFonts w:ascii="Bliss Pro" w:hAnsi="Bliss Pro" w:cs="Bliss Pro"/>
          <w:b/>
          <w:bCs/>
          <w:i/>
          <w:color w:val="0000FF"/>
          <w:sz w:val="24"/>
          <w:szCs w:val="24"/>
        </w:rPr>
        <w:t>JEZIK I KNJIŽEVNOST</w:t>
      </w:r>
    </w:p>
    <w:p w:rsidR="00E64AB6" w:rsidRPr="00A2532D" w:rsidRDefault="00E64AB6" w:rsidP="00A04197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E64AB6" w:rsidRPr="00A2532D" w:rsidRDefault="00E64AB6" w:rsidP="00903AE0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I. SEMESTAR *</w:t>
      </w:r>
    </w:p>
    <w:p w:rsidR="00903AE0" w:rsidRPr="00A2532D" w:rsidRDefault="00903AE0" w:rsidP="00A04197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2358"/>
        <w:gridCol w:w="1373"/>
        <w:gridCol w:w="1316"/>
        <w:gridCol w:w="1163"/>
        <w:gridCol w:w="2870"/>
      </w:tblGrid>
      <w:tr w:rsidR="00E64AB6" w:rsidRPr="00A2532D" w:rsidTr="00903AE0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FFZAD101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Metodologija znanstvenoistra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sz w:val="20"/>
                <w:szCs w:val="20"/>
              </w:rPr>
              <w:t>iva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sz w:val="20"/>
                <w:szCs w:val="20"/>
              </w:rPr>
              <w:t>koga rada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op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Ivica Musi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izv. prof.</w:t>
            </w:r>
          </w:p>
        </w:tc>
      </w:tr>
      <w:tr w:rsidR="00E64AB6" w:rsidRPr="00A2532D" w:rsidTr="00903AE0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FFJKD102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Istra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iva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ke metode u lingvistici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op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Marija Brala Vukanovi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lastRenderedPageBreak/>
              <w:t>FFJKD103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Teorije i metode znanosti o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op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i 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  <w:t>dr. sc. Ivica Petrovi</w:t>
            </w:r>
            <w:r w:rsidRPr="00A2532D">
              <w:rPr>
                <w:rFonts w:ascii="Blis pro" w:eastAsia="Times New Roman" w:hAnsi="Blis pro" w:hint="eastAsia"/>
                <w:color w:val="000000"/>
                <w:sz w:val="20"/>
                <w:szCs w:val="20"/>
                <w:lang w:eastAsia="hr-HR"/>
              </w:rPr>
              <w:t>ć</w:t>
            </w:r>
            <w:r w:rsidRPr="00A2532D"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  <w:t>, izv. prof. / dr. sc. Perina Mei</w:t>
            </w:r>
            <w:r w:rsidRPr="00A2532D">
              <w:rPr>
                <w:rFonts w:ascii="Blis pro" w:eastAsia="Times New Roman" w:hAnsi="Blis pro" w:hint="eastAsia"/>
                <w:color w:val="000000"/>
                <w:sz w:val="20"/>
                <w:szCs w:val="20"/>
                <w:lang w:eastAsia="hr-HR"/>
              </w:rPr>
              <w:t>ć</w:t>
            </w:r>
            <w:r w:rsidRPr="00A2532D"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  <w:t>, izv. prof.</w:t>
            </w:r>
          </w:p>
        </w:tc>
      </w:tr>
    </w:tbl>
    <w:p w:rsidR="00E64AB6" w:rsidRPr="00B57CD3" w:rsidRDefault="00E64AB6" w:rsidP="00E64AB6">
      <w:pPr>
        <w:spacing w:after="0" w:line="240" w:lineRule="auto"/>
        <w:jc w:val="both"/>
        <w:rPr>
          <w:rFonts w:ascii="Blis pro" w:hAnsi="Blis pro"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*</w:t>
      </w:r>
      <w:r w:rsidRPr="00B57CD3">
        <w:rPr>
          <w:rFonts w:ascii="Blis pro" w:hAnsi="Blis pro"/>
          <w:sz w:val="20"/>
          <w:szCs w:val="20"/>
        </w:rPr>
        <w:t xml:space="preserve">Predmeti prvoga semestra modula </w:t>
      </w:r>
      <w:r w:rsidRPr="00B57CD3">
        <w:rPr>
          <w:rFonts w:ascii="Blis pro" w:hAnsi="Blis pro"/>
          <w:i/>
          <w:sz w:val="20"/>
          <w:szCs w:val="20"/>
        </w:rPr>
        <w:t>J</w:t>
      </w:r>
      <w:r w:rsidR="00AC456F" w:rsidRPr="00B57CD3">
        <w:rPr>
          <w:rFonts w:ascii="Blis pro" w:hAnsi="Blis pro"/>
          <w:i/>
          <w:sz w:val="20"/>
          <w:szCs w:val="20"/>
        </w:rPr>
        <w:t>EZIK I KNJIŽEVNOST</w:t>
      </w:r>
      <w:r w:rsidR="006C447C">
        <w:rPr>
          <w:rFonts w:ascii="Blis pro" w:hAnsi="Blis pro"/>
          <w:i/>
          <w:sz w:val="20"/>
          <w:szCs w:val="20"/>
        </w:rPr>
        <w:t xml:space="preserve"> </w:t>
      </w:r>
      <w:r w:rsidRPr="00B57CD3">
        <w:rPr>
          <w:rFonts w:ascii="Blis pro" w:hAnsi="Blis pro"/>
          <w:color w:val="000000"/>
          <w:sz w:val="20"/>
          <w:szCs w:val="20"/>
        </w:rPr>
        <w:t>zajednički su za sve smjerove na navedenome modulu (Anglistika, Germanistika, Kroatistika i Latinski jezik). Doktorand upisuje tri opća obvezna predmeta.</w:t>
      </w:r>
    </w:p>
    <w:p w:rsidR="00E64AB6" w:rsidRPr="00A2532D" w:rsidRDefault="00E64AB6" w:rsidP="00A04197">
      <w:pPr>
        <w:rPr>
          <w:rFonts w:ascii="Blis pro" w:hAnsi="Blis pro"/>
          <w:sz w:val="20"/>
          <w:szCs w:val="20"/>
        </w:rPr>
      </w:pPr>
    </w:p>
    <w:p w:rsidR="00A04197" w:rsidRPr="00A2532D" w:rsidRDefault="00A04197" w:rsidP="00A04197">
      <w:pPr>
        <w:rPr>
          <w:rFonts w:ascii="Blis pro" w:hAnsi="Blis pro"/>
          <w:sz w:val="20"/>
          <w:szCs w:val="20"/>
        </w:rPr>
      </w:pPr>
    </w:p>
    <w:p w:rsidR="00E64AB6" w:rsidRPr="007905EE" w:rsidRDefault="001C033B" w:rsidP="00E64AB6">
      <w:pPr>
        <w:pStyle w:val="Naslov4"/>
        <w:spacing w:before="0"/>
        <w:rPr>
          <w:rFonts w:ascii="Blis pro" w:hAnsi="Blis pro"/>
          <w:i w:val="0"/>
          <w:color w:val="0070C0"/>
          <w:lang w:val="hr-HR"/>
        </w:rPr>
      </w:pPr>
      <w:bookmarkStart w:id="2" w:name="_Toc444760715"/>
      <w:r w:rsidRPr="007905EE">
        <w:rPr>
          <w:rFonts w:ascii="Blis pro" w:hAnsi="Blis pro"/>
          <w:i w:val="0"/>
          <w:color w:val="0070C0"/>
          <w:lang w:val="hr-HR"/>
        </w:rPr>
        <w:t>Smjer: ANGLISTIKA</w:t>
      </w:r>
      <w:bookmarkEnd w:id="2"/>
    </w:p>
    <w:p w:rsidR="00E64AB6" w:rsidRPr="00A2532D" w:rsidRDefault="00E64AB6" w:rsidP="00E64AB6">
      <w:pPr>
        <w:rPr>
          <w:rFonts w:ascii="Blis pro" w:hAnsi="Blis pro"/>
          <w:sz w:val="20"/>
          <w:szCs w:val="20"/>
        </w:rPr>
      </w:pPr>
    </w:p>
    <w:p w:rsidR="00E64AB6" w:rsidRPr="008852AF" w:rsidRDefault="00E64AB6" w:rsidP="00A04197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8852AF">
        <w:rPr>
          <w:rFonts w:ascii="Blis pro" w:hAnsi="Blis pro"/>
          <w:b/>
          <w:sz w:val="20"/>
          <w:szCs w:val="20"/>
        </w:rPr>
        <w:t>II. SEMESTAR*</w:t>
      </w:r>
    </w:p>
    <w:p w:rsidR="00A04197" w:rsidRPr="00A2532D" w:rsidRDefault="00A04197" w:rsidP="00A04197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2309"/>
        <w:gridCol w:w="1313"/>
        <w:gridCol w:w="1536"/>
        <w:gridCol w:w="1141"/>
        <w:gridCol w:w="2948"/>
      </w:tblGrid>
      <w:tr w:rsidR="00E64AB6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FFAND204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Interkulturalna komunikacija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Marija Brala Vukanovi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FFAND205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Analiza diskur</w:t>
            </w:r>
            <w:r w:rsidR="000E20D2">
              <w:rPr>
                <w:rFonts w:ascii="Blis pro" w:hAnsi="Blis pro"/>
                <w:sz w:val="20"/>
                <w:szCs w:val="20"/>
              </w:rPr>
              <w:t>s</w:t>
            </w:r>
            <w:r w:rsidR="00D14828">
              <w:rPr>
                <w:rFonts w:ascii="Blis pro" w:hAnsi="Blis pro"/>
                <w:sz w:val="20"/>
                <w:szCs w:val="20"/>
              </w:rPr>
              <w:t>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Marijana Sivri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izv. prof.</w:t>
            </w:r>
          </w:p>
        </w:tc>
      </w:tr>
      <w:tr w:rsidR="00E64AB6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FFAND206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Usvajanje strano</w:t>
            </w:r>
            <w:r w:rsidR="00D14828">
              <w:rPr>
                <w:rFonts w:ascii="Blis pro" w:hAnsi="Blis pro"/>
                <w:sz w:val="20"/>
                <w:szCs w:val="20"/>
              </w:rPr>
              <w:t>ga</w:t>
            </w:r>
            <w:r w:rsidRPr="00A2532D">
              <w:rPr>
                <w:rFonts w:ascii="Blis pro" w:hAnsi="Blis pro"/>
                <w:sz w:val="20"/>
                <w:szCs w:val="20"/>
              </w:rPr>
              <w:t xml:space="preserve"> jezika i kulture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Izabela Danki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FFAND207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Srednjovjekovna engleska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obvezni 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dr. sc. An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đ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elka Ragu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, doc.</w:t>
            </w:r>
          </w:p>
        </w:tc>
      </w:tr>
      <w:tr w:rsidR="001B12AF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color w:val="000000"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color w:val="000000"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ki seminar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2975E8" w:rsidRDefault="00E64AB6" w:rsidP="00E64AB6">
      <w:pPr>
        <w:spacing w:after="0" w:line="240" w:lineRule="auto"/>
        <w:rPr>
          <w:rFonts w:ascii="Blis pro" w:hAnsi="Blis pro"/>
          <w:sz w:val="20"/>
          <w:szCs w:val="20"/>
        </w:rPr>
      </w:pPr>
      <w:r w:rsidRPr="00A2532D">
        <w:rPr>
          <w:rFonts w:ascii="Blis pro" w:hAnsi="Blis pro"/>
          <w:sz w:val="20"/>
          <w:szCs w:val="20"/>
        </w:rPr>
        <w:t>*</w:t>
      </w:r>
      <w:r w:rsidRPr="00B57CD3">
        <w:rPr>
          <w:rFonts w:ascii="Blis pro" w:hAnsi="Blis pro"/>
          <w:sz w:val="20"/>
          <w:szCs w:val="20"/>
        </w:rPr>
        <w:t xml:space="preserve">Doktorand upisuje dva obvezna </w:t>
      </w:r>
      <w:r w:rsidRPr="002975E8">
        <w:rPr>
          <w:rFonts w:ascii="Blis pro" w:hAnsi="Blis pro"/>
          <w:color w:val="000000"/>
          <w:sz w:val="20"/>
          <w:szCs w:val="20"/>
        </w:rPr>
        <w:t>predmet</w:t>
      </w:r>
      <w:r w:rsidRPr="002975E8">
        <w:rPr>
          <w:rFonts w:ascii="Blis pro" w:hAnsi="Blis pro"/>
          <w:sz w:val="20"/>
          <w:szCs w:val="20"/>
        </w:rPr>
        <w:t>a i jedan istraživački seminar</w:t>
      </w:r>
      <w:r w:rsidR="00FA75D8" w:rsidRPr="002975E8">
        <w:rPr>
          <w:rFonts w:ascii="Blis pro" w:hAnsi="Blis pro"/>
          <w:sz w:val="20"/>
          <w:szCs w:val="20"/>
        </w:rPr>
        <w:t xml:space="preserve"> iz ponude istraživačkih seminara (vidi točku 7)</w:t>
      </w:r>
      <w:r w:rsidRPr="002975E8">
        <w:rPr>
          <w:rFonts w:ascii="Blis pro" w:hAnsi="Blis pro"/>
          <w:sz w:val="20"/>
          <w:szCs w:val="20"/>
        </w:rPr>
        <w:t>.</w:t>
      </w:r>
    </w:p>
    <w:p w:rsidR="00E64AB6" w:rsidRPr="00A2532D" w:rsidRDefault="00E64AB6" w:rsidP="00A04197">
      <w:pPr>
        <w:rPr>
          <w:rFonts w:ascii="Blis pro" w:hAnsi="Blis pro"/>
          <w:sz w:val="20"/>
          <w:szCs w:val="20"/>
        </w:rPr>
      </w:pPr>
    </w:p>
    <w:p w:rsidR="00E64AB6" w:rsidRPr="00A2532D" w:rsidRDefault="00E64AB6" w:rsidP="00A04197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III. SEMESTAR*</w:t>
      </w:r>
    </w:p>
    <w:p w:rsidR="00A04197" w:rsidRPr="00A2532D" w:rsidRDefault="00A04197" w:rsidP="00A04197">
      <w:pPr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2192"/>
        <w:gridCol w:w="1344"/>
        <w:gridCol w:w="1679"/>
        <w:gridCol w:w="1177"/>
        <w:gridCol w:w="2818"/>
      </w:tblGrid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FFAND311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Kognitivna lingvistika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Marija Brala Vukanovi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FFAND312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Pragmatika</w:t>
            </w:r>
          </w:p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Tanja Grade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sz w:val="20"/>
                <w:szCs w:val="20"/>
              </w:rPr>
              <w:t>ak, izv. prof.</w:t>
            </w:r>
          </w:p>
        </w:tc>
      </w:tr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FFAND313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Jezik i dru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š</w:t>
            </w:r>
            <w:r w:rsidRPr="00A2532D">
              <w:rPr>
                <w:rFonts w:ascii="Blis pro" w:hAnsi="Blis pro"/>
                <w:sz w:val="20"/>
                <w:szCs w:val="20"/>
              </w:rPr>
              <w:t>tvo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Marijana Sivri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izv. prof.</w:t>
            </w:r>
          </w:p>
        </w:tc>
      </w:tr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FFAND314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Engleska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 renesanse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dr. sc. Borislav Beri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, doc.</w:t>
            </w:r>
          </w:p>
        </w:tc>
      </w:tr>
      <w:tr w:rsidR="001B12AF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0 + 20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0 + 20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bCs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0 + 20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bCs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ka seminara.</w:t>
      </w:r>
    </w:p>
    <w:p w:rsidR="00E64AB6" w:rsidRPr="007905EE" w:rsidRDefault="00E64AB6" w:rsidP="00A04197">
      <w:pPr>
        <w:pStyle w:val="Bezproreda"/>
        <w:spacing w:after="160" w:line="259" w:lineRule="auto"/>
        <w:jc w:val="both"/>
        <w:rPr>
          <w:rFonts w:ascii="Blis pro" w:hAnsi="Blis pro"/>
          <w:color w:val="FF0000"/>
          <w:sz w:val="20"/>
          <w:szCs w:val="20"/>
          <w:lang w:val="hr-HR"/>
        </w:rPr>
      </w:pPr>
    </w:p>
    <w:p w:rsidR="00E64AB6" w:rsidRPr="008852AF" w:rsidRDefault="00E64AB6" w:rsidP="00A04197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IV. SEMESTAR*</w:t>
      </w:r>
    </w:p>
    <w:p w:rsidR="00A04197" w:rsidRPr="00A2532D" w:rsidRDefault="00A04197" w:rsidP="00A04197">
      <w:pPr>
        <w:jc w:val="both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2175"/>
        <w:gridCol w:w="1331"/>
        <w:gridCol w:w="1668"/>
        <w:gridCol w:w="1229"/>
        <w:gridCol w:w="2818"/>
      </w:tblGrid>
      <w:tr w:rsidR="00E64AB6" w:rsidRPr="00A2532D" w:rsidTr="00903AE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1B12AF" w:rsidRPr="00A2532D" w:rsidTr="00903AE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1B12AF" w:rsidRPr="00A2532D" w:rsidTr="00903AE0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color w:val="000000"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color w:val="000000"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color w:val="000000"/>
                <w:sz w:val="20"/>
                <w:szCs w:val="20"/>
              </w:rPr>
              <w:t>ki seminar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 xml:space="preserve">i seminar. </w:t>
      </w:r>
    </w:p>
    <w:p w:rsidR="00E64AB6" w:rsidRPr="007905EE" w:rsidRDefault="00E64AB6" w:rsidP="00A04197">
      <w:pPr>
        <w:pStyle w:val="Naslov4"/>
        <w:spacing w:after="160" w:line="259" w:lineRule="auto"/>
        <w:rPr>
          <w:rFonts w:ascii="Blis pro" w:hAnsi="Blis pro"/>
          <w:b w:val="0"/>
          <w:i w:val="0"/>
          <w:color w:val="auto"/>
          <w:lang w:val="hr-HR"/>
        </w:rPr>
      </w:pPr>
      <w:bookmarkStart w:id="3" w:name="_Toc444760716"/>
    </w:p>
    <w:p w:rsidR="00E64AB6" w:rsidRPr="007905EE" w:rsidRDefault="001C033B" w:rsidP="00E64AB6">
      <w:pPr>
        <w:pStyle w:val="Naslov4"/>
        <w:rPr>
          <w:rFonts w:ascii="Blis pro" w:hAnsi="Blis pro"/>
          <w:i w:val="0"/>
          <w:color w:val="0070C0"/>
          <w:lang w:val="hr-HR"/>
        </w:rPr>
      </w:pPr>
      <w:r w:rsidRPr="007905EE">
        <w:rPr>
          <w:rFonts w:ascii="Blis pro" w:hAnsi="Blis pro"/>
          <w:i w:val="0"/>
          <w:color w:val="0070C0"/>
          <w:lang w:val="hr-HR"/>
        </w:rPr>
        <w:t>Smjer: GERMANISTIKA</w:t>
      </w:r>
      <w:bookmarkEnd w:id="3"/>
    </w:p>
    <w:p w:rsidR="00E64AB6" w:rsidRPr="00A2532D" w:rsidRDefault="00E64AB6" w:rsidP="00A04197">
      <w:pPr>
        <w:jc w:val="both"/>
        <w:rPr>
          <w:rFonts w:ascii="Blis pro" w:hAnsi="Blis pro"/>
          <w:sz w:val="20"/>
          <w:szCs w:val="20"/>
        </w:rPr>
      </w:pPr>
    </w:p>
    <w:p w:rsidR="00E64AB6" w:rsidRPr="008852AF" w:rsidRDefault="00E64AB6" w:rsidP="00A04197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8852AF">
        <w:rPr>
          <w:rFonts w:ascii="Blis pro" w:hAnsi="Blis pro"/>
          <w:b/>
          <w:sz w:val="20"/>
          <w:szCs w:val="20"/>
        </w:rPr>
        <w:lastRenderedPageBreak/>
        <w:t>II. SEMESTAR*</w:t>
      </w:r>
    </w:p>
    <w:p w:rsidR="00A04197" w:rsidRPr="008852AF" w:rsidRDefault="00A04197" w:rsidP="00A04197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2390"/>
        <w:gridCol w:w="1247"/>
        <w:gridCol w:w="1536"/>
        <w:gridCol w:w="1141"/>
        <w:gridCol w:w="2948"/>
      </w:tblGrid>
      <w:tr w:rsidR="00E64AB6" w:rsidRPr="00A2532D" w:rsidTr="00903AE0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FFGED204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Segmentalna i suprasegmentalna fonologija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D14828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D14828">
              <w:rPr>
                <w:rFonts w:ascii="Blis pro" w:eastAsia="Times New Roman" w:hAnsi="Blis pro"/>
                <w:sz w:val="20"/>
                <w:szCs w:val="20"/>
                <w:lang w:eastAsia="hr-HR"/>
              </w:rPr>
              <w:t xml:space="preserve">dr. sc. </w:t>
            </w:r>
            <w:r w:rsidR="00D14828" w:rsidRPr="00D14828">
              <w:rPr>
                <w:rFonts w:ascii="Blis pro" w:eastAsia="Times New Roman" w:hAnsi="Blis pro"/>
                <w:sz w:val="20"/>
                <w:szCs w:val="20"/>
                <w:lang w:eastAsia="hr-HR"/>
              </w:rPr>
              <w:t>Ivica Tokić</w:t>
            </w:r>
            <w:r w:rsidRPr="00D14828">
              <w:rPr>
                <w:rFonts w:ascii="Blis pro" w:eastAsia="Times New Roman" w:hAnsi="Blis pro"/>
                <w:sz w:val="20"/>
                <w:szCs w:val="20"/>
                <w:lang w:eastAsia="hr-HR"/>
              </w:rPr>
              <w:t>, doc.</w:t>
            </w:r>
          </w:p>
        </w:tc>
      </w:tr>
      <w:tr w:rsidR="00E64AB6" w:rsidRPr="00A2532D" w:rsidTr="00903AE0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FFGED205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Morfologija u s</w:t>
            </w:r>
            <w:r w:rsidR="002D2E05" w:rsidRPr="00A2532D">
              <w:rPr>
                <w:rFonts w:ascii="Blis pro" w:hAnsi="Blis pro"/>
                <w:sz w:val="20"/>
                <w:szCs w:val="20"/>
              </w:rPr>
              <w:t>uodnosu prema drugim lingvisti</w:t>
            </w:r>
            <w:r w:rsidR="002D2E05"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="002D2E05" w:rsidRPr="00A2532D">
              <w:rPr>
                <w:rFonts w:ascii="Blis pro" w:hAnsi="Blis pro"/>
                <w:sz w:val="20"/>
                <w:szCs w:val="20"/>
              </w:rPr>
              <w:t>kim</w:t>
            </w:r>
            <w:r w:rsidRPr="00A2532D">
              <w:rPr>
                <w:rFonts w:ascii="Blis pro" w:hAnsi="Blis pro"/>
                <w:sz w:val="20"/>
                <w:szCs w:val="20"/>
              </w:rPr>
              <w:t xml:space="preserve"> disciplinama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Ru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sz w:val="20"/>
                <w:szCs w:val="20"/>
              </w:rPr>
              <w:t>ica Zeljko-Zubac, izv. prof.</w:t>
            </w:r>
          </w:p>
        </w:tc>
      </w:tr>
      <w:tr w:rsidR="00E64AB6" w:rsidRPr="00A2532D" w:rsidTr="00903AE0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FFGED206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Periodizacija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  <w:t>dr. sc. Ivica Petrovi</w:t>
            </w:r>
            <w:r w:rsidRPr="00A2532D">
              <w:rPr>
                <w:rFonts w:ascii="Blis pro" w:eastAsia="Times New Roman" w:hAnsi="Blis pro" w:hint="eastAsia"/>
                <w:color w:val="000000"/>
                <w:sz w:val="20"/>
                <w:szCs w:val="20"/>
                <w:lang w:eastAsia="hr-HR"/>
              </w:rPr>
              <w:t>ć</w:t>
            </w:r>
            <w:r w:rsidRPr="00A2532D">
              <w:rPr>
                <w:rFonts w:ascii="Blis pro" w:eastAsia="Times New Roman" w:hAnsi="Blis pro"/>
                <w:color w:val="000000"/>
                <w:sz w:val="20"/>
                <w:szCs w:val="20"/>
                <w:lang w:eastAsia="hr-HR"/>
              </w:rPr>
              <w:t>, izv. prof.</w:t>
            </w:r>
          </w:p>
        </w:tc>
      </w:tr>
      <w:tr w:rsidR="001B12AF" w:rsidRPr="00A2532D" w:rsidTr="00903AE0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AF" w:rsidRPr="00A2532D" w:rsidRDefault="001B12AF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FA75D8" w:rsidP="001B12AF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1B12AF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1B12AF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AF" w:rsidRPr="00A2532D" w:rsidRDefault="001B12AF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2975E8" w:rsidRDefault="00E64AB6" w:rsidP="00E64AB6">
      <w:pPr>
        <w:spacing w:after="0" w:line="240" w:lineRule="auto"/>
        <w:rPr>
          <w:rFonts w:ascii="Blis pro" w:hAnsi="Blis pro"/>
          <w:color w:val="000000"/>
          <w:sz w:val="20"/>
          <w:szCs w:val="20"/>
        </w:rPr>
      </w:pPr>
      <w:r w:rsidRPr="00A2532D">
        <w:rPr>
          <w:rFonts w:ascii="Blis pro" w:hAnsi="Blis pro"/>
          <w:sz w:val="20"/>
          <w:szCs w:val="20"/>
        </w:rPr>
        <w:t>*</w:t>
      </w:r>
      <w:r w:rsidRPr="002975E8">
        <w:rPr>
          <w:rFonts w:ascii="Blis pro" w:hAnsi="Blis pro"/>
          <w:color w:val="000000"/>
          <w:sz w:val="20"/>
          <w:szCs w:val="20"/>
        </w:rPr>
        <w:t>Doktorand upisuje dva obvezna predmeta i jedan istraživački seminar</w:t>
      </w:r>
    </w:p>
    <w:p w:rsidR="00E64AB6" w:rsidRPr="00A2532D" w:rsidRDefault="00E64AB6" w:rsidP="00A04197">
      <w:pPr>
        <w:rPr>
          <w:rFonts w:ascii="Blis pro" w:hAnsi="Blis pro"/>
          <w:color w:val="000000"/>
          <w:sz w:val="20"/>
          <w:szCs w:val="20"/>
        </w:rPr>
      </w:pPr>
    </w:p>
    <w:p w:rsidR="00E64AB6" w:rsidRPr="00A2532D" w:rsidRDefault="00E64AB6" w:rsidP="00A04197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III. SEMESTAR*</w:t>
      </w:r>
    </w:p>
    <w:p w:rsidR="00A04197" w:rsidRPr="00A2532D" w:rsidRDefault="00A04197" w:rsidP="00A04197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360"/>
        <w:gridCol w:w="1344"/>
        <w:gridCol w:w="1681"/>
        <w:gridCol w:w="1179"/>
        <w:gridCol w:w="2648"/>
      </w:tblGrid>
      <w:tr w:rsidR="00E64AB6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FFGED308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i/>
                <w:color w:val="FF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Novije sintakti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ke teorije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FF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FF0000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eastAsia="Times New Roman" w:hAnsi="Blis pro"/>
                <w:color w:val="FF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dr.sc. Senka Marin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sz w:val="20"/>
                <w:szCs w:val="20"/>
              </w:rPr>
              <w:t>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izv. prof.</w:t>
            </w:r>
          </w:p>
        </w:tc>
      </w:tr>
      <w:tr w:rsidR="00E64AB6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FFGED309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1F497D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Komparativna knji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sz w:val="20"/>
                <w:szCs w:val="20"/>
              </w:rPr>
              <w:t>evnost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dr. sc. Ivica Petrovi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, izv. prof.</w:t>
            </w:r>
          </w:p>
        </w:tc>
      </w:tr>
      <w:tr w:rsidR="009B3E5D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  <w:tr w:rsidR="009B3E5D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  <w:tr w:rsidR="009B3E5D" w:rsidRPr="00A2532D" w:rsidTr="009B3E5D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ka seminara.</w:t>
      </w:r>
    </w:p>
    <w:p w:rsidR="00E64AB6" w:rsidRPr="00A2532D" w:rsidRDefault="00E64AB6" w:rsidP="002D2E05">
      <w:pPr>
        <w:rPr>
          <w:rFonts w:ascii="Blis pro" w:hAnsi="Blis pro"/>
          <w:sz w:val="20"/>
          <w:szCs w:val="20"/>
        </w:rPr>
      </w:pPr>
    </w:p>
    <w:p w:rsidR="00E64AB6" w:rsidRPr="008852AF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8852AF">
        <w:rPr>
          <w:rFonts w:ascii="Blis pro" w:hAnsi="Blis pro"/>
          <w:b/>
          <w:sz w:val="20"/>
          <w:szCs w:val="20"/>
        </w:rPr>
        <w:t>IV.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2357"/>
        <w:gridCol w:w="1344"/>
        <w:gridCol w:w="1681"/>
        <w:gridCol w:w="1179"/>
        <w:gridCol w:w="2648"/>
      </w:tblGrid>
      <w:tr w:rsidR="00E64AB6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9B3E5D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2975E8" w:rsidRDefault="002975E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2975E8">
              <w:rPr>
                <w:rFonts w:ascii="Blis pro" w:hAnsi="Bli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2975E8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2975E8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bCs/>
                <w:color w:val="000000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2975E8" w:rsidRDefault="002975E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2975E8">
              <w:rPr>
                <w:rFonts w:ascii="Blis pro" w:hAnsi="Bli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2975E8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2975E8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bCs/>
                <w:color w:val="000000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ki seminar.</w:t>
      </w:r>
      <w:bookmarkStart w:id="4" w:name="_Toc444760717"/>
    </w:p>
    <w:p w:rsidR="00E64AB6" w:rsidRPr="007905EE" w:rsidRDefault="00E64AB6" w:rsidP="002D2E05">
      <w:pPr>
        <w:pStyle w:val="Bezproreda"/>
        <w:spacing w:after="160" w:line="259" w:lineRule="auto"/>
        <w:jc w:val="both"/>
        <w:rPr>
          <w:rFonts w:ascii="Blis pro" w:hAnsi="Blis pro"/>
          <w:sz w:val="20"/>
          <w:szCs w:val="20"/>
          <w:lang w:val="hr-HR"/>
        </w:rPr>
      </w:pPr>
    </w:p>
    <w:p w:rsidR="00E64AB6" w:rsidRPr="007905EE" w:rsidRDefault="00E64AB6" w:rsidP="002D2E05">
      <w:pPr>
        <w:pStyle w:val="Bezproreda"/>
        <w:spacing w:after="160" w:line="259" w:lineRule="auto"/>
        <w:jc w:val="both"/>
        <w:rPr>
          <w:rFonts w:ascii="Blis pro" w:hAnsi="Blis pro"/>
          <w:sz w:val="20"/>
          <w:szCs w:val="20"/>
          <w:lang w:val="hr-HR"/>
        </w:rPr>
      </w:pPr>
    </w:p>
    <w:p w:rsidR="00E64AB6" w:rsidRPr="007905EE" w:rsidRDefault="001C033B" w:rsidP="00E64AB6">
      <w:pPr>
        <w:pStyle w:val="Naslov4"/>
        <w:rPr>
          <w:rFonts w:ascii="Blis pro" w:hAnsi="Blis pro"/>
          <w:i w:val="0"/>
          <w:color w:val="0070C0"/>
          <w:lang w:val="hr-HR"/>
        </w:rPr>
      </w:pPr>
      <w:r w:rsidRPr="007905EE">
        <w:rPr>
          <w:rFonts w:ascii="Blis pro" w:hAnsi="Blis pro"/>
          <w:i w:val="0"/>
          <w:color w:val="0070C0"/>
          <w:lang w:val="hr-HR"/>
        </w:rPr>
        <w:t>Smjer: KROATISTIKA</w:t>
      </w:r>
      <w:bookmarkEnd w:id="4"/>
    </w:p>
    <w:p w:rsidR="00E64AB6" w:rsidRPr="00A2532D" w:rsidRDefault="00E64AB6" w:rsidP="002D2E05">
      <w:pPr>
        <w:jc w:val="both"/>
        <w:rPr>
          <w:rFonts w:ascii="Blis pro" w:hAnsi="Blis pro"/>
          <w:sz w:val="20"/>
          <w:szCs w:val="20"/>
        </w:rPr>
      </w:pPr>
    </w:p>
    <w:p w:rsidR="00E64AB6" w:rsidRPr="008852AF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8852AF">
        <w:rPr>
          <w:rFonts w:ascii="Blis pro" w:hAnsi="Blis pro"/>
          <w:b/>
          <w:sz w:val="20"/>
          <w:szCs w:val="20"/>
        </w:rPr>
        <w:t>II.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340"/>
        <w:gridCol w:w="1362"/>
        <w:gridCol w:w="1344"/>
        <w:gridCol w:w="1177"/>
        <w:gridCol w:w="2985"/>
      </w:tblGrid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FFKRD204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Periodizacija povijesti hrvatskoga jezika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Ljiljana Koleni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FFKRD205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Nadnaravna bi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a i pojave u hrvatskim usmenim predajama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Mirna Brki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 xml:space="preserve"> Vu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sz w:val="20"/>
                <w:szCs w:val="20"/>
              </w:rPr>
              <w:t>ina, izv. prof.</w:t>
            </w:r>
          </w:p>
        </w:tc>
      </w:tr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FFKRD206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Hrvatska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 u raznoliku susjedstvu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Antun Lu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č</w:t>
            </w:r>
            <w:r w:rsidRPr="00A2532D">
              <w:rPr>
                <w:rFonts w:ascii="Blis pro" w:hAnsi="Blis pro"/>
                <w:sz w:val="20"/>
                <w:szCs w:val="20"/>
              </w:rPr>
              <w:t>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red. prof.</w:t>
            </w:r>
          </w:p>
        </w:tc>
      </w:tr>
      <w:tr w:rsidR="00E64AB6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FFKRD207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Modeli hrvatske knji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sz w:val="20"/>
                <w:szCs w:val="20"/>
              </w:rPr>
              <w:t>evne historiografije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Perina Mei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ć</w:t>
            </w:r>
            <w:r w:rsidRPr="00A2532D">
              <w:rPr>
                <w:rFonts w:ascii="Blis pro" w:hAnsi="Blis pro"/>
                <w:sz w:val="20"/>
                <w:szCs w:val="20"/>
              </w:rPr>
              <w:t>, izv. prof.</w:t>
            </w:r>
          </w:p>
        </w:tc>
      </w:tr>
      <w:tr w:rsidR="009B3E5D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B3E5D">
        <w:trPr>
          <w:trHeight w:val="204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B3E5D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2975E8" w:rsidRDefault="00E64AB6" w:rsidP="00E64AB6">
      <w:pPr>
        <w:spacing w:after="0" w:line="240" w:lineRule="auto"/>
        <w:rPr>
          <w:rFonts w:ascii="Blis pro" w:hAnsi="Blis pro"/>
          <w:color w:val="000000"/>
          <w:sz w:val="20"/>
          <w:szCs w:val="20"/>
        </w:rPr>
      </w:pPr>
      <w:r w:rsidRPr="00A2532D">
        <w:rPr>
          <w:rFonts w:ascii="Blis pro" w:hAnsi="Blis pro"/>
          <w:sz w:val="20"/>
          <w:szCs w:val="20"/>
        </w:rPr>
        <w:t>*</w:t>
      </w:r>
      <w:r w:rsidRPr="002975E8">
        <w:rPr>
          <w:rFonts w:ascii="Blis pro" w:hAnsi="Blis pro"/>
          <w:color w:val="000000"/>
          <w:sz w:val="20"/>
          <w:szCs w:val="20"/>
        </w:rPr>
        <w:t>Doktorand upisuje dva obvezna predmeta i jedan istraživački seminar.</w:t>
      </w:r>
    </w:p>
    <w:p w:rsidR="00E64AB6" w:rsidRPr="00A2532D" w:rsidRDefault="00E64AB6" w:rsidP="002D2E05">
      <w:pPr>
        <w:rPr>
          <w:rFonts w:ascii="Blis pro" w:hAnsi="Blis pro"/>
          <w:sz w:val="20"/>
          <w:szCs w:val="20"/>
        </w:rPr>
      </w:pPr>
    </w:p>
    <w:p w:rsidR="00E64AB6" w:rsidRPr="00A2532D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III.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2352"/>
        <w:gridCol w:w="1345"/>
        <w:gridCol w:w="1345"/>
        <w:gridCol w:w="1178"/>
        <w:gridCol w:w="3043"/>
      </w:tblGrid>
      <w:tr w:rsidR="00E64AB6" w:rsidRPr="00A2532D" w:rsidTr="00903AE0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9B3E5D" w:rsidRPr="00A2532D" w:rsidTr="009B3E5D">
        <w:trPr>
          <w:trHeight w:val="774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 w:cs="Calibri"/>
                <w:color w:val="000000"/>
                <w:sz w:val="20"/>
                <w:szCs w:val="20"/>
              </w:rPr>
              <w:t>FFKRD311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300" w:line="240" w:lineRule="auto"/>
              <w:textAlignment w:val="baseline"/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Hrvatski jezik i vi</w:t>
            </w:r>
            <w:r w:rsidRPr="00A2532D">
              <w:rPr>
                <w:rFonts w:ascii="Blis pro" w:eastAsia="Times New Roman" w:hAnsi="Blis pro" w:cs="Calibri" w:hint="eastAsia"/>
                <w:color w:val="000000"/>
                <w:sz w:val="20"/>
                <w:szCs w:val="20"/>
                <w:lang w:eastAsia="hr-HR"/>
              </w:rPr>
              <w:t>š</w:t>
            </w: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ejezi</w:t>
            </w:r>
            <w:r w:rsidRPr="00A2532D">
              <w:rPr>
                <w:rFonts w:ascii="Blis pro" w:eastAsia="Times New Roman" w:hAnsi="Blis pro" w:cs="Calibri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nost u Bosni i Hercegovini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 + 10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 w:cs="Calibri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 w:cs="Calibri"/>
                <w:sz w:val="20"/>
                <w:szCs w:val="20"/>
              </w:rPr>
            </w:pP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 w:cs="Calibri"/>
                <w:sz w:val="20"/>
                <w:szCs w:val="20"/>
              </w:rPr>
            </w:pP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dr. sc. Katica Kre</w:t>
            </w:r>
            <w:r w:rsidRPr="00A2532D">
              <w:rPr>
                <w:rFonts w:ascii="Blis pro" w:eastAsia="Times New Roman" w:hAnsi="Blis pro" w:cs="Calibri" w:hint="eastAsia"/>
                <w:color w:val="000000"/>
                <w:sz w:val="20"/>
                <w:szCs w:val="20"/>
                <w:lang w:eastAsia="hr-HR"/>
              </w:rPr>
              <w:t>š</w:t>
            </w: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i</w:t>
            </w:r>
            <w:r w:rsidRPr="00A2532D">
              <w:rPr>
                <w:rFonts w:ascii="Blis pro" w:eastAsia="Times New Roman" w:hAnsi="Blis pro" w:cs="Calibri" w:hint="eastAsia"/>
                <w:color w:val="000000"/>
                <w:sz w:val="20"/>
                <w:szCs w:val="20"/>
                <w:lang w:eastAsia="hr-HR"/>
              </w:rPr>
              <w:t>ć</w:t>
            </w:r>
            <w:r w:rsidRPr="00A2532D"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  <w:t>, izv. prof.</w:t>
            </w:r>
          </w:p>
        </w:tc>
      </w:tr>
      <w:tr w:rsidR="00E64AB6" w:rsidRPr="00A2532D" w:rsidTr="009B3E5D">
        <w:trPr>
          <w:trHeight w:val="462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FFKRD312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300" w:line="240" w:lineRule="auto"/>
              <w:textAlignment w:val="baseline"/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Razdoblje krugova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š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a u hrvatskoj knji</w:t>
            </w:r>
            <w:r w:rsidRPr="00A2532D">
              <w:rPr>
                <w:rFonts w:ascii="Blis pro" w:hAnsi="Blis pro" w:hint="eastAsia"/>
                <w:color w:val="000000"/>
                <w:sz w:val="20"/>
                <w:szCs w:val="20"/>
              </w:rPr>
              <w:t>ž</w:t>
            </w: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evnosti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eastAsia="Times New Roman" w:hAnsi="Blis pro" w:cs="Calibri"/>
                <w:color w:val="000000"/>
                <w:sz w:val="20"/>
                <w:szCs w:val="20"/>
                <w:lang w:eastAsia="hr-HR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 xml:space="preserve">dr. sc. 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Š</w:t>
            </w:r>
            <w:r w:rsidRPr="00A2532D">
              <w:rPr>
                <w:rFonts w:ascii="Blis pro" w:hAnsi="Blis pro"/>
                <w:sz w:val="20"/>
                <w:szCs w:val="20"/>
              </w:rPr>
              <w:t>imun Musa, red. prof.</w:t>
            </w:r>
          </w:p>
        </w:tc>
      </w:tr>
      <w:tr w:rsidR="009B3E5D" w:rsidRPr="00A2532D" w:rsidTr="00903AE0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FF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ka seminara.</w:t>
      </w:r>
    </w:p>
    <w:p w:rsidR="00E64AB6" w:rsidRPr="00A2532D" w:rsidRDefault="00E64AB6" w:rsidP="002D2E05">
      <w:pPr>
        <w:jc w:val="both"/>
        <w:rPr>
          <w:rFonts w:ascii="Blis pro" w:hAnsi="Blis pro"/>
          <w:sz w:val="20"/>
          <w:szCs w:val="20"/>
        </w:rPr>
      </w:pPr>
    </w:p>
    <w:p w:rsidR="00E64AB6" w:rsidRPr="008852AF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8852AF">
        <w:rPr>
          <w:rFonts w:ascii="Blis pro" w:hAnsi="Blis pro"/>
          <w:b/>
          <w:sz w:val="20"/>
          <w:szCs w:val="20"/>
        </w:rPr>
        <w:t>IV.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2399"/>
        <w:gridCol w:w="1392"/>
        <w:gridCol w:w="1344"/>
        <w:gridCol w:w="1188"/>
        <w:gridCol w:w="2930"/>
      </w:tblGrid>
      <w:tr w:rsidR="00E64AB6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9B3E5D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03AE0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color w:val="000000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ki seminar.</w:t>
      </w:r>
    </w:p>
    <w:p w:rsidR="00E64AB6" w:rsidRPr="00A2532D" w:rsidRDefault="00E64AB6" w:rsidP="002D2E05">
      <w:pPr>
        <w:jc w:val="both"/>
        <w:rPr>
          <w:rFonts w:ascii="Blis pro" w:eastAsia="Times New Roman" w:hAnsi="Blis pro"/>
          <w:bCs/>
          <w:iCs/>
          <w:color w:val="FF0000"/>
          <w:sz w:val="20"/>
          <w:szCs w:val="20"/>
        </w:rPr>
      </w:pPr>
    </w:p>
    <w:p w:rsidR="00E64AB6" w:rsidRPr="008852AF" w:rsidRDefault="00E64AB6" w:rsidP="002D2E05">
      <w:pPr>
        <w:jc w:val="both"/>
        <w:rPr>
          <w:rFonts w:ascii="Blis pro" w:eastAsia="Times New Roman" w:hAnsi="Blis pro"/>
          <w:bCs/>
          <w:iCs/>
          <w:color w:val="000000"/>
          <w:sz w:val="20"/>
          <w:szCs w:val="20"/>
        </w:rPr>
      </w:pPr>
    </w:p>
    <w:p w:rsidR="00E64AB6" w:rsidRPr="00A2532D" w:rsidRDefault="00E64AB6" w:rsidP="00E64AB6">
      <w:pPr>
        <w:spacing w:after="0" w:line="240" w:lineRule="auto"/>
        <w:jc w:val="both"/>
        <w:rPr>
          <w:rFonts w:ascii="Blis pro" w:eastAsia="Times New Roman" w:hAnsi="Blis pro"/>
          <w:b/>
          <w:bCs/>
          <w:iCs/>
          <w:color w:val="0070C0"/>
          <w:sz w:val="20"/>
          <w:szCs w:val="20"/>
        </w:rPr>
      </w:pPr>
      <w:r w:rsidRPr="00A2532D">
        <w:rPr>
          <w:rFonts w:ascii="Blis pro" w:eastAsia="Times New Roman" w:hAnsi="Blis pro"/>
          <w:b/>
          <w:bCs/>
          <w:iCs/>
          <w:color w:val="0070C0"/>
          <w:sz w:val="20"/>
          <w:szCs w:val="20"/>
        </w:rPr>
        <w:t>Smjer: LATINSKI JEZIK</w:t>
      </w:r>
    </w:p>
    <w:p w:rsidR="00E64AB6" w:rsidRPr="00A2532D" w:rsidRDefault="00E64AB6" w:rsidP="002D2E05">
      <w:pPr>
        <w:jc w:val="both"/>
        <w:rPr>
          <w:rFonts w:ascii="Blis pro" w:hAnsi="Blis pro"/>
          <w:color w:val="000000"/>
          <w:sz w:val="20"/>
          <w:szCs w:val="20"/>
        </w:rPr>
      </w:pPr>
    </w:p>
    <w:p w:rsidR="00E64AB6" w:rsidRPr="00A2532D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II.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2285"/>
        <w:gridCol w:w="1340"/>
        <w:gridCol w:w="1536"/>
        <w:gridCol w:w="1139"/>
        <w:gridCol w:w="2946"/>
      </w:tblGrid>
      <w:tr w:rsidR="00E64AB6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FFLAD204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 xml:space="preserve">Dodiri jezika i kultura na Jadranu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Luciana Boban, izv. prof.</w:t>
            </w:r>
          </w:p>
        </w:tc>
      </w:tr>
      <w:tr w:rsidR="00E64AB6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FFLAD205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iCs/>
                <w:sz w:val="20"/>
                <w:szCs w:val="20"/>
              </w:rPr>
            </w:pPr>
            <w:r w:rsidRPr="00A2532D">
              <w:rPr>
                <w:rFonts w:ascii="Blis pro" w:hAnsi="Blis pro"/>
                <w:iCs/>
                <w:sz w:val="20"/>
                <w:szCs w:val="20"/>
              </w:rPr>
              <w:t>Srednjovjekovni latinitet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iCs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Josip Grube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š</w:t>
            </w:r>
            <w:r w:rsidRPr="00A2532D">
              <w:rPr>
                <w:rFonts w:ascii="Blis pro" w:hAnsi="Blis pro"/>
                <w:sz w:val="20"/>
                <w:szCs w:val="20"/>
              </w:rPr>
              <w:t>a, doc.</w:t>
            </w:r>
          </w:p>
        </w:tc>
      </w:tr>
      <w:tr w:rsidR="009B3E5D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</w:tbl>
    <w:p w:rsidR="00E64AB6" w:rsidRPr="002975E8" w:rsidRDefault="00E64AB6" w:rsidP="00E64AB6">
      <w:pPr>
        <w:spacing w:after="0" w:line="240" w:lineRule="auto"/>
        <w:rPr>
          <w:rFonts w:ascii="Blis pro" w:hAnsi="Blis pro"/>
          <w:color w:val="000000"/>
          <w:sz w:val="20"/>
          <w:szCs w:val="20"/>
        </w:rPr>
      </w:pPr>
      <w:r w:rsidRPr="00A2532D">
        <w:rPr>
          <w:rFonts w:ascii="Blis pro" w:hAnsi="Blis pro"/>
          <w:sz w:val="20"/>
          <w:szCs w:val="20"/>
        </w:rPr>
        <w:t>*</w:t>
      </w:r>
      <w:r w:rsidRPr="002975E8">
        <w:rPr>
          <w:rFonts w:ascii="Blis pro" w:hAnsi="Blis pro"/>
          <w:color w:val="000000"/>
          <w:sz w:val="20"/>
          <w:szCs w:val="20"/>
        </w:rPr>
        <w:t>Doktorand upisuje dva obvezna predmeta i jedan istraživački seminar.</w:t>
      </w:r>
    </w:p>
    <w:p w:rsidR="00E64AB6" w:rsidRPr="00A2532D" w:rsidRDefault="00E64AB6" w:rsidP="002D2E05">
      <w:pPr>
        <w:rPr>
          <w:rFonts w:ascii="Blis pro" w:hAnsi="Blis pro"/>
          <w:sz w:val="20"/>
          <w:szCs w:val="20"/>
        </w:rPr>
      </w:pPr>
    </w:p>
    <w:p w:rsidR="00E64AB6" w:rsidRPr="00A2532D" w:rsidRDefault="00E64AB6" w:rsidP="002D2E05">
      <w:pPr>
        <w:spacing w:after="0" w:line="240" w:lineRule="auto"/>
        <w:jc w:val="center"/>
        <w:rPr>
          <w:rFonts w:ascii="Blis pro" w:hAnsi="Blis pro"/>
          <w:b/>
          <w:sz w:val="20"/>
          <w:szCs w:val="20"/>
        </w:rPr>
      </w:pPr>
      <w:r w:rsidRPr="00A2532D">
        <w:rPr>
          <w:rFonts w:ascii="Blis pro" w:hAnsi="Blis pro"/>
          <w:b/>
          <w:sz w:val="20"/>
          <w:szCs w:val="20"/>
        </w:rPr>
        <w:t>III. SEMESTAR*</w:t>
      </w:r>
    </w:p>
    <w:p w:rsidR="002D2E05" w:rsidRPr="00A2532D" w:rsidRDefault="002D2E05" w:rsidP="002D2E05">
      <w:pPr>
        <w:jc w:val="center"/>
        <w:rPr>
          <w:rFonts w:ascii="Blis pro" w:hAnsi="Bli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2285"/>
        <w:gridCol w:w="1340"/>
        <w:gridCol w:w="1536"/>
        <w:gridCol w:w="1139"/>
        <w:gridCol w:w="2946"/>
      </w:tblGrid>
      <w:tr w:rsidR="00E64AB6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b/>
                <w:bCs/>
                <w:sz w:val="20"/>
                <w:szCs w:val="20"/>
              </w:rPr>
            </w:pP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Nastavnik</w:t>
            </w:r>
            <w:r w:rsidR="007641B7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/</w:t>
            </w:r>
            <w:r w:rsidR="007641B7">
              <w:rPr>
                <w:rFonts w:ascii="Blis pro" w:hAnsi="Bli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 pro" w:hAnsi="Blis pro"/>
                <w:b/>
                <w:bCs/>
                <w:sz w:val="20"/>
                <w:szCs w:val="20"/>
              </w:rPr>
              <w:t>suradnik</w:t>
            </w:r>
          </w:p>
        </w:tc>
      </w:tr>
      <w:tr w:rsidR="00E64AB6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FFLAD307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 pro" w:hAnsi="Blis pro"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iCs/>
                <w:color w:val="000000"/>
                <w:sz w:val="20"/>
                <w:szCs w:val="20"/>
              </w:rPr>
              <w:t>Latinitet u Bosni i Hercegovini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obvezni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dr. sc. Josip Grube</w:t>
            </w:r>
            <w:r w:rsidRPr="00A2532D">
              <w:rPr>
                <w:rFonts w:ascii="Blis pro" w:hAnsi="Blis pro" w:hint="eastAsia"/>
                <w:sz w:val="20"/>
                <w:szCs w:val="20"/>
              </w:rPr>
              <w:t>š</w:t>
            </w:r>
            <w:r w:rsidRPr="00A2532D">
              <w:rPr>
                <w:rFonts w:ascii="Blis pro" w:hAnsi="Blis pro"/>
                <w:sz w:val="20"/>
                <w:szCs w:val="20"/>
              </w:rPr>
              <w:t>a, doc.</w:t>
            </w:r>
          </w:p>
        </w:tc>
      </w:tr>
      <w:tr w:rsidR="009B3E5D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sz w:val="20"/>
                <w:szCs w:val="20"/>
              </w:rPr>
            </w:pPr>
            <w:r w:rsidRPr="00A2532D">
              <w:rPr>
                <w:rFonts w:ascii="Blis pro" w:hAnsi="Bli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  <w:tr w:rsidR="009B3E5D" w:rsidRPr="00A2532D" w:rsidTr="009B3E5D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A2532D" w:rsidRDefault="009B3E5D" w:rsidP="00903AE0">
            <w:pPr>
              <w:spacing w:after="0" w:line="240" w:lineRule="auto"/>
              <w:rPr>
                <w:rFonts w:ascii="Blis pro" w:hAnsi="Blis pro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FA75D8" w:rsidP="009B3E5D">
            <w:pPr>
              <w:spacing w:after="0" w:line="240" w:lineRule="auto"/>
              <w:jc w:val="both"/>
              <w:rPr>
                <w:rFonts w:ascii="Blis pro" w:hAnsi="Blis pro"/>
                <w:i/>
                <w:sz w:val="20"/>
                <w:szCs w:val="20"/>
              </w:rPr>
            </w:pPr>
            <w:r w:rsidRPr="00A2532D">
              <w:rPr>
                <w:rFonts w:ascii="Blis pro" w:hAnsi="Blis pro"/>
                <w:i/>
                <w:sz w:val="20"/>
                <w:szCs w:val="20"/>
              </w:rPr>
              <w:t>I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stra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ž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iva</w:t>
            </w:r>
            <w:r w:rsidR="009B3E5D" w:rsidRPr="00A2532D">
              <w:rPr>
                <w:rFonts w:ascii="Blis pro" w:hAnsi="Blis pro" w:hint="eastAsia"/>
                <w:i/>
                <w:sz w:val="20"/>
                <w:szCs w:val="20"/>
              </w:rPr>
              <w:t>č</w:t>
            </w:r>
            <w:r w:rsidR="009B3E5D" w:rsidRPr="00A2532D">
              <w:rPr>
                <w:rFonts w:ascii="Blis pro" w:hAnsi="Blis pro"/>
                <w:i/>
                <w:sz w:val="20"/>
                <w:szCs w:val="20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i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center"/>
              <w:rPr>
                <w:rFonts w:ascii="Blis pro" w:hAnsi="Blis pro"/>
                <w:color w:val="000000"/>
                <w:sz w:val="20"/>
                <w:szCs w:val="20"/>
              </w:rPr>
            </w:pPr>
            <w:r w:rsidRPr="00A2532D">
              <w:rPr>
                <w:rFonts w:ascii="Blis pro" w:hAnsi="Bli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9B3E5D" w:rsidP="00903AE0">
            <w:pPr>
              <w:spacing w:after="0" w:line="240" w:lineRule="auto"/>
              <w:jc w:val="both"/>
              <w:rPr>
                <w:rFonts w:ascii="Blis pro" w:hAnsi="Bli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 pro" w:hAnsi="Blis pro"/>
          <w:color w:val="FF0000"/>
          <w:sz w:val="20"/>
          <w:szCs w:val="20"/>
          <w:lang w:val="hr-HR"/>
        </w:rPr>
      </w:pPr>
      <w:r w:rsidRPr="007905EE">
        <w:rPr>
          <w:rFonts w:ascii="Blis pro" w:hAnsi="Blis pro"/>
          <w:b/>
          <w:sz w:val="20"/>
          <w:szCs w:val="20"/>
          <w:lang w:val="hr-HR"/>
        </w:rPr>
        <w:t>*</w:t>
      </w:r>
      <w:r w:rsidRPr="007905EE">
        <w:rPr>
          <w:rFonts w:ascii="Blis pro" w:hAnsi="Bli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 pro" w:hAnsi="Blis pro" w:hint="eastAsia"/>
          <w:sz w:val="20"/>
          <w:szCs w:val="20"/>
          <w:lang w:val="hr-HR"/>
        </w:rPr>
        <w:t>ž</w:t>
      </w:r>
      <w:r w:rsidRPr="007905EE">
        <w:rPr>
          <w:rFonts w:ascii="Blis pro" w:hAnsi="Blis pro"/>
          <w:sz w:val="20"/>
          <w:szCs w:val="20"/>
          <w:lang w:val="hr-HR"/>
        </w:rPr>
        <w:t>iva</w:t>
      </w:r>
      <w:r w:rsidRPr="007905EE">
        <w:rPr>
          <w:rFonts w:ascii="Blis pro" w:hAnsi="Blis pro" w:hint="eastAsia"/>
          <w:sz w:val="20"/>
          <w:szCs w:val="20"/>
          <w:lang w:val="hr-HR"/>
        </w:rPr>
        <w:t>č</w:t>
      </w:r>
      <w:r w:rsidRPr="007905EE">
        <w:rPr>
          <w:rFonts w:ascii="Blis pro" w:hAnsi="Blis pro"/>
          <w:sz w:val="20"/>
          <w:szCs w:val="20"/>
          <w:lang w:val="hr-HR"/>
        </w:rPr>
        <w:t>ka seminara.</w:t>
      </w:r>
    </w:p>
    <w:p w:rsidR="00E64AB6" w:rsidRPr="00A2532D" w:rsidRDefault="00E64AB6" w:rsidP="002D2E05">
      <w:pPr>
        <w:rPr>
          <w:sz w:val="20"/>
          <w:szCs w:val="20"/>
        </w:rPr>
      </w:pPr>
    </w:p>
    <w:p w:rsidR="00E64AB6" w:rsidRPr="008852AF" w:rsidRDefault="00E64AB6" w:rsidP="002D2E05">
      <w:pPr>
        <w:spacing w:after="0" w:line="240" w:lineRule="auto"/>
        <w:jc w:val="center"/>
        <w:rPr>
          <w:rFonts w:ascii="Bliss Pro" w:hAnsi="Bliss Pro"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IV.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2435"/>
        <w:gridCol w:w="1306"/>
        <w:gridCol w:w="1630"/>
        <w:gridCol w:w="1141"/>
        <w:gridCol w:w="2902"/>
      </w:tblGrid>
      <w:tr w:rsidR="00E64AB6" w:rsidRPr="00A2532D" w:rsidTr="00903AE0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E64AB6" w:rsidRPr="00A2532D" w:rsidRDefault="00E64AB6" w:rsidP="00903AE0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6" w:rsidRPr="00A2532D" w:rsidRDefault="00E64AB6" w:rsidP="00903AE0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9B3E5D" w:rsidRPr="00BC6B90" w:rsidTr="00903AE0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5D" w:rsidRPr="00BC6B90" w:rsidRDefault="009B3E5D" w:rsidP="00903AE0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BC6B90" w:rsidRDefault="00FA75D8" w:rsidP="009B3E5D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BC6B90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9B3E5D" w:rsidRPr="00BC6B90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BC6B90" w:rsidRDefault="009B3E5D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BC6B90" w:rsidRDefault="009B3E5D" w:rsidP="00903AE0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BC6B90" w:rsidRDefault="009B3E5D" w:rsidP="00903AE0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D" w:rsidRPr="00BC6B90" w:rsidRDefault="009B3E5D" w:rsidP="00903AE0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E64AB6" w:rsidRPr="007905EE" w:rsidRDefault="001C033B" w:rsidP="00E64AB6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ki seminar.</w:t>
      </w:r>
    </w:p>
    <w:p w:rsidR="00E64AB6" w:rsidRPr="007905EE" w:rsidRDefault="00E64AB6" w:rsidP="002D2E05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2D2E05" w:rsidRPr="007905EE" w:rsidRDefault="002D2E05" w:rsidP="002D2E05">
      <w:pPr>
        <w:autoSpaceDE w:val="0"/>
        <w:autoSpaceDN w:val="0"/>
        <w:adjustRightInd w:val="0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E64AB6" w:rsidRPr="007C629F" w:rsidRDefault="00E64AB6" w:rsidP="00A64A57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Bliss Pro" w:hAnsi="Bliss Pro" w:cs="Bliss Pro"/>
          <w:b/>
          <w:bCs/>
          <w:color w:val="0000FF"/>
          <w:sz w:val="24"/>
          <w:szCs w:val="24"/>
        </w:rPr>
      </w:pPr>
      <w:r w:rsidRPr="00A2532D">
        <w:rPr>
          <w:rFonts w:ascii="Bliss Pro" w:hAnsi="Bliss Pro" w:cs="Bliss Pro"/>
          <w:b/>
          <w:bCs/>
          <w:color w:val="0000FF"/>
          <w:sz w:val="24"/>
          <w:szCs w:val="24"/>
        </w:rPr>
        <w:t>c. M</w:t>
      </w:r>
      <w:r w:rsidR="00AC456F" w:rsidRPr="008852AF">
        <w:rPr>
          <w:rFonts w:ascii="Bliss Pro" w:hAnsi="Bliss Pro" w:cs="Bliss Pro"/>
          <w:b/>
          <w:bCs/>
          <w:color w:val="0000FF"/>
          <w:sz w:val="24"/>
          <w:szCs w:val="24"/>
        </w:rPr>
        <w:t>odul</w:t>
      </w:r>
      <w:r w:rsidR="007A77C6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 </w:t>
      </w:r>
      <w:r w:rsidRPr="008852AF">
        <w:rPr>
          <w:rFonts w:ascii="Bliss Pro" w:hAnsi="Bliss Pro" w:cs="Bliss Pro"/>
          <w:b/>
          <w:bCs/>
          <w:i/>
          <w:color w:val="0000FF"/>
          <w:sz w:val="24"/>
          <w:szCs w:val="24"/>
        </w:rPr>
        <w:t>INFORMACIJSKO DRUŠTVO</w:t>
      </w:r>
    </w:p>
    <w:p w:rsidR="002D2E05" w:rsidRPr="00A2532D" w:rsidRDefault="002D2E05" w:rsidP="002D2E05">
      <w:pPr>
        <w:rPr>
          <w:sz w:val="20"/>
          <w:szCs w:val="20"/>
        </w:rPr>
      </w:pPr>
    </w:p>
    <w:p w:rsidR="002D2E05" w:rsidRPr="00A2532D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382"/>
        <w:gridCol w:w="1304"/>
        <w:gridCol w:w="1630"/>
        <w:gridCol w:w="1251"/>
        <w:gridCol w:w="2791"/>
      </w:tblGrid>
      <w:tr w:rsidR="002D2E05" w:rsidRPr="00BC6B90" w:rsidTr="0040623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Broj sati (p+s)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6C447C" w:rsidRPr="00BC6B90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6C447C" w:rsidRPr="00BC6B90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BC6B90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2D2E05" w:rsidRPr="00BC6B90" w:rsidTr="0040623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sz w:val="20"/>
                <w:szCs w:val="20"/>
              </w:rPr>
              <w:t>FFZAD101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bCs/>
                <w:sz w:val="20"/>
                <w:szCs w:val="20"/>
              </w:rPr>
              <w:t>Metodologija znanstve</w:t>
            </w:r>
            <w:r w:rsidR="009B3E5D" w:rsidRPr="00BC6B90">
              <w:rPr>
                <w:rFonts w:ascii="Bliss Pro" w:hAnsi="Bliss Pro"/>
                <w:bCs/>
                <w:sz w:val="20"/>
                <w:szCs w:val="20"/>
              </w:rPr>
              <w:t>noistraži</w:t>
            </w:r>
            <w:r w:rsidRPr="00BC6B90">
              <w:rPr>
                <w:rFonts w:ascii="Bliss Pro" w:hAnsi="Bliss Pro"/>
                <w:bCs/>
                <w:sz w:val="20"/>
                <w:szCs w:val="20"/>
              </w:rPr>
              <w:t>vačkoga rada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sz w:val="20"/>
                <w:szCs w:val="20"/>
              </w:rPr>
              <w:t>dr. sc. Ivica Musić, izv. prof.</w:t>
            </w:r>
          </w:p>
        </w:tc>
      </w:tr>
      <w:tr w:rsidR="002D2E05" w:rsidRPr="00BC6B90" w:rsidTr="0040623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FFIKD102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sz w:val="20"/>
                <w:szCs w:val="20"/>
              </w:rPr>
              <w:t>Istraživački trendovi u komunikacijskim znanostima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sz w:val="20"/>
                <w:szCs w:val="20"/>
              </w:rPr>
              <w:t>dr. sc. Davorka Topić Stipić, doc.</w:t>
            </w:r>
          </w:p>
        </w:tc>
      </w:tr>
      <w:tr w:rsidR="002D2E05" w:rsidRPr="00BC6B90" w:rsidTr="00406235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FFIKD103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rPr>
                <w:rFonts w:ascii="Bliss Pro" w:hAnsi="Bliss Pro"/>
                <w:color w:val="FF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Teorija informacijske znanosti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opći obvezni</w:t>
            </w:r>
          </w:p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BC6B90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BC6B90">
              <w:rPr>
                <w:rFonts w:ascii="Bliss Pro" w:hAnsi="Bliss Pro"/>
                <w:sz w:val="20"/>
                <w:szCs w:val="20"/>
              </w:rPr>
              <w:t>dr. sc. Jadranka - Lasić Lazić, red. prof. / dr. sc. Sonja Špirane</w:t>
            </w:r>
            <w:r w:rsidRPr="00BC6B90">
              <w:rPr>
                <w:rFonts w:ascii="Bliss Pro" w:hAnsi="Bliss Pro"/>
                <w:color w:val="000000"/>
                <w:sz w:val="20"/>
                <w:szCs w:val="20"/>
              </w:rPr>
              <w:t>c, red. prof.</w:t>
            </w:r>
          </w:p>
        </w:tc>
      </w:tr>
    </w:tbl>
    <w:p w:rsidR="002D2E05" w:rsidRPr="00BC6B90" w:rsidRDefault="002D2E05" w:rsidP="002D2E05">
      <w:pPr>
        <w:spacing w:after="0" w:line="240" w:lineRule="auto"/>
        <w:jc w:val="both"/>
        <w:rPr>
          <w:rFonts w:ascii="Bliss Pro" w:hAnsi="Bliss Pro"/>
          <w:color w:val="000000"/>
          <w:sz w:val="20"/>
          <w:szCs w:val="20"/>
        </w:rPr>
      </w:pPr>
      <w:r w:rsidRPr="00BC6B90">
        <w:rPr>
          <w:rFonts w:ascii="Bliss Pro" w:hAnsi="Bliss Pro"/>
          <w:b/>
          <w:sz w:val="20"/>
          <w:szCs w:val="20"/>
        </w:rPr>
        <w:t>*</w:t>
      </w:r>
      <w:r w:rsidRPr="00BC6B90">
        <w:rPr>
          <w:rFonts w:ascii="Bliss Pro" w:hAnsi="Bliss Pro"/>
          <w:sz w:val="20"/>
          <w:szCs w:val="20"/>
        </w:rPr>
        <w:t xml:space="preserve">Predmeti prvoga semestra modula </w:t>
      </w:r>
      <w:r w:rsidRPr="00BC6B90">
        <w:rPr>
          <w:rFonts w:ascii="Bliss Pro" w:hAnsi="Bliss Pro"/>
          <w:i/>
          <w:sz w:val="20"/>
          <w:szCs w:val="20"/>
        </w:rPr>
        <w:t>I</w:t>
      </w:r>
      <w:r w:rsidR="00AC456F" w:rsidRPr="00BC6B90">
        <w:rPr>
          <w:rFonts w:ascii="Bliss Pro" w:hAnsi="Bliss Pro"/>
          <w:i/>
          <w:sz w:val="20"/>
          <w:szCs w:val="20"/>
        </w:rPr>
        <w:t>NFORMACIJSKO DRUŠTVO</w:t>
      </w:r>
      <w:r w:rsidR="006C447C" w:rsidRPr="00BC6B90">
        <w:rPr>
          <w:rFonts w:ascii="Bliss Pro" w:hAnsi="Bliss Pro"/>
          <w:i/>
          <w:sz w:val="20"/>
          <w:szCs w:val="20"/>
        </w:rPr>
        <w:t xml:space="preserve"> </w:t>
      </w:r>
      <w:r w:rsidRPr="00BC6B90">
        <w:rPr>
          <w:rFonts w:ascii="Bliss Pro" w:hAnsi="Bliss Pro"/>
          <w:sz w:val="20"/>
          <w:szCs w:val="20"/>
        </w:rPr>
        <w:t>zajednički su za sve smjerove na navedenome modulu (smjer</w:t>
      </w:r>
      <w:r w:rsidR="00AC456F" w:rsidRPr="00BC6B90">
        <w:rPr>
          <w:rFonts w:ascii="Bliss Pro" w:hAnsi="Bliss Pro"/>
          <w:sz w:val="20"/>
          <w:szCs w:val="20"/>
        </w:rPr>
        <w:t>:</w:t>
      </w:r>
      <w:r w:rsidRPr="00BC6B90">
        <w:rPr>
          <w:rFonts w:ascii="Bliss Pro" w:hAnsi="Bliss Pro"/>
          <w:sz w:val="20"/>
          <w:szCs w:val="20"/>
        </w:rPr>
        <w:t xml:space="preserve"> Informacijske znanosti i smjer</w:t>
      </w:r>
      <w:r w:rsidR="00AC456F" w:rsidRPr="00BC6B90">
        <w:rPr>
          <w:rFonts w:ascii="Bliss Pro" w:hAnsi="Bliss Pro"/>
          <w:sz w:val="20"/>
          <w:szCs w:val="20"/>
        </w:rPr>
        <w:t>:</w:t>
      </w:r>
      <w:r w:rsidRPr="00BC6B90">
        <w:rPr>
          <w:rFonts w:ascii="Bliss Pro" w:hAnsi="Bliss Pro"/>
          <w:sz w:val="20"/>
          <w:szCs w:val="20"/>
        </w:rPr>
        <w:t xml:space="preserve"> Komunikacijske znanosti). Doktorand upisuje </w:t>
      </w:r>
      <w:r w:rsidRPr="00BC6B90">
        <w:rPr>
          <w:rFonts w:ascii="Bliss Pro" w:hAnsi="Bliss Pro"/>
          <w:color w:val="000000"/>
          <w:sz w:val="20"/>
          <w:szCs w:val="20"/>
        </w:rPr>
        <w:t xml:space="preserve">tri opća obvezna </w:t>
      </w:r>
      <w:r w:rsidRPr="00BC6B90">
        <w:rPr>
          <w:rFonts w:ascii="Bliss Pro" w:hAnsi="Bliss Pro"/>
          <w:bCs/>
          <w:sz w:val="20"/>
          <w:szCs w:val="20"/>
        </w:rPr>
        <w:t>predmeta</w:t>
      </w:r>
      <w:r w:rsidRPr="00BC6B90">
        <w:rPr>
          <w:rFonts w:ascii="Bliss Pro" w:hAnsi="Bliss Pro"/>
          <w:color w:val="000000"/>
          <w:sz w:val="20"/>
          <w:szCs w:val="20"/>
        </w:rPr>
        <w:t>.</w:t>
      </w:r>
    </w:p>
    <w:p w:rsidR="002D2E05" w:rsidRPr="00BC6B90" w:rsidRDefault="002D2E05" w:rsidP="002D2E05">
      <w:pPr>
        <w:jc w:val="both"/>
        <w:rPr>
          <w:rFonts w:ascii="Bliss Pro" w:hAnsi="Bliss Pro"/>
          <w:color w:val="000000"/>
          <w:sz w:val="20"/>
          <w:szCs w:val="20"/>
        </w:rPr>
      </w:pPr>
    </w:p>
    <w:p w:rsidR="002D2E05" w:rsidRPr="00A2532D" w:rsidRDefault="002D2E05" w:rsidP="002D2E05">
      <w:pPr>
        <w:jc w:val="both"/>
        <w:rPr>
          <w:rFonts w:ascii="Bliss Pro" w:hAnsi="Bliss Pro"/>
          <w:color w:val="000000"/>
          <w:sz w:val="20"/>
          <w:szCs w:val="20"/>
        </w:rPr>
      </w:pPr>
    </w:p>
    <w:p w:rsidR="002D2E05" w:rsidRPr="00A2532D" w:rsidRDefault="001C033B" w:rsidP="002D2E05">
      <w:pPr>
        <w:pStyle w:val="Naslov4"/>
        <w:spacing w:before="0"/>
        <w:rPr>
          <w:rFonts w:ascii="Bliss Pro" w:hAnsi="Bliss Pro"/>
          <w:i w:val="0"/>
          <w:color w:val="0070C0"/>
          <w:lang w:val="hr-HR"/>
        </w:rPr>
      </w:pPr>
      <w:r w:rsidRPr="007905EE">
        <w:rPr>
          <w:rFonts w:ascii="Bliss Pro" w:hAnsi="Bliss Pro"/>
          <w:i w:val="0"/>
          <w:color w:val="0070C0"/>
          <w:lang w:val="hr-HR"/>
        </w:rPr>
        <w:t>Smjer</w:t>
      </w:r>
      <w:r w:rsidR="002D2E05" w:rsidRPr="00A2532D">
        <w:rPr>
          <w:rFonts w:ascii="Bliss Pro" w:hAnsi="Bliss Pro"/>
          <w:i w:val="0"/>
          <w:color w:val="0070C0"/>
          <w:lang w:val="hr-HR"/>
        </w:rPr>
        <w:t xml:space="preserve">: </w:t>
      </w:r>
      <w:r w:rsidRPr="007905EE">
        <w:rPr>
          <w:rFonts w:ascii="Bliss Pro" w:hAnsi="Bliss Pro"/>
          <w:i w:val="0"/>
          <w:color w:val="0070C0"/>
          <w:lang w:val="hr-HR"/>
        </w:rPr>
        <w:t>INFORMACIJSKE</w:t>
      </w:r>
      <w:r w:rsidR="007A77C6">
        <w:rPr>
          <w:rFonts w:ascii="Bliss Pro" w:hAnsi="Bliss Pro"/>
          <w:i w:val="0"/>
          <w:color w:val="0070C0"/>
          <w:lang w:val="hr-HR"/>
        </w:rPr>
        <w:t xml:space="preserve"> </w:t>
      </w:r>
      <w:r w:rsidRPr="007905EE">
        <w:rPr>
          <w:rFonts w:ascii="Bliss Pro" w:hAnsi="Bliss Pro"/>
          <w:i w:val="0"/>
          <w:color w:val="0070C0"/>
          <w:lang w:val="hr-HR"/>
        </w:rPr>
        <w:t>ZNANOSTI</w:t>
      </w:r>
    </w:p>
    <w:p w:rsidR="002D2E05" w:rsidRPr="008852AF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A2532D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2263"/>
        <w:gridCol w:w="1359"/>
        <w:gridCol w:w="1536"/>
        <w:gridCol w:w="1348"/>
        <w:gridCol w:w="2739"/>
      </w:tblGrid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FFIND204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Teorija informacija i komunikacija</w:t>
            </w:r>
            <w:r w:rsidR="007A77C6">
              <w:rPr>
                <w:rFonts w:ascii="Bliss Pro" w:hAnsi="Bliss Pro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sz w:val="20"/>
                <w:szCs w:val="20"/>
              </w:rPr>
              <w:t xml:space="preserve">(engl.)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7A77C6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dr. sc. Damir Boras, red. prof. </w:t>
            </w:r>
            <w:r w:rsidR="002D2E05" w:rsidRPr="00A2532D">
              <w:rPr>
                <w:rFonts w:ascii="Bliss Pro" w:hAnsi="Bliss Pro"/>
                <w:sz w:val="20"/>
                <w:szCs w:val="20"/>
              </w:rPr>
              <w:t>/ dr. sc. Nikolaj Lazić, red. prof.</w:t>
            </w:r>
          </w:p>
        </w:tc>
      </w:tr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FFIND205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 xml:space="preserve">Epistemološki i metodološki postav informacijskih znanosti (engl.)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</w:t>
            </w: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r. sc. Sonja Špiranec, red</w:t>
            </w:r>
            <w:r w:rsidRPr="00A2532D">
              <w:rPr>
                <w:rFonts w:ascii="Bliss Pro" w:hAnsi="Bliss Pro"/>
                <w:sz w:val="20"/>
                <w:szCs w:val="20"/>
              </w:rPr>
              <w:t xml:space="preserve">. prof. / dr. sc. Mihaela Banek Zorica, </w:t>
            </w: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red.</w:t>
            </w:r>
            <w:r w:rsidRPr="00A2532D">
              <w:rPr>
                <w:rFonts w:ascii="Bliss Pro" w:hAnsi="Bliss Pro"/>
                <w:sz w:val="20"/>
                <w:szCs w:val="20"/>
              </w:rPr>
              <w:t xml:space="preserve"> prof.</w:t>
            </w:r>
          </w:p>
        </w:tc>
      </w:tr>
      <w:tr w:rsidR="0074523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2D2E05" w:rsidRPr="00B57CD3" w:rsidRDefault="002D2E05" w:rsidP="002D2E05">
      <w:pPr>
        <w:spacing w:after="0" w:line="240" w:lineRule="auto"/>
        <w:rPr>
          <w:rFonts w:ascii="Bliss Pro" w:hAnsi="Bliss Pro"/>
          <w:sz w:val="20"/>
          <w:szCs w:val="20"/>
        </w:rPr>
      </w:pPr>
      <w:r w:rsidRPr="002C20D8">
        <w:rPr>
          <w:rFonts w:ascii="Bliss Pro" w:hAnsi="Bliss Pro"/>
          <w:sz w:val="20"/>
          <w:szCs w:val="20"/>
        </w:rPr>
        <w:t xml:space="preserve">*Doktorand upisuje dva obvezna </w:t>
      </w:r>
      <w:r w:rsidRPr="002C20D8">
        <w:rPr>
          <w:rFonts w:ascii="Bliss Pro" w:hAnsi="Bliss Pro"/>
          <w:bCs/>
          <w:sz w:val="20"/>
          <w:szCs w:val="20"/>
        </w:rPr>
        <w:t>predmeta</w:t>
      </w:r>
      <w:r w:rsidRPr="002C20D8">
        <w:rPr>
          <w:rFonts w:ascii="Bliss Pro" w:hAnsi="Bliss Pro"/>
          <w:sz w:val="20"/>
          <w:szCs w:val="20"/>
        </w:rPr>
        <w:t xml:space="preserve"> i jedan istraživački seminar</w:t>
      </w:r>
      <w:r w:rsidR="00FA75D8" w:rsidRPr="002C20D8">
        <w:rPr>
          <w:rFonts w:ascii="Bliss Pro" w:hAnsi="Bliss Pro"/>
          <w:sz w:val="20"/>
          <w:szCs w:val="20"/>
        </w:rPr>
        <w:t xml:space="preserve"> iz ponude istraživačkih seminara (vidi točku 7)</w:t>
      </w:r>
      <w:r w:rsidRPr="00B57CD3">
        <w:rPr>
          <w:rFonts w:ascii="Bliss Pro" w:hAnsi="Bliss Pro"/>
          <w:sz w:val="20"/>
          <w:szCs w:val="20"/>
        </w:rPr>
        <w:t>.</w:t>
      </w:r>
    </w:p>
    <w:p w:rsidR="002D2E05" w:rsidRPr="00A2532D" w:rsidRDefault="002D2E05" w:rsidP="002D2E05">
      <w:pPr>
        <w:jc w:val="both"/>
        <w:rPr>
          <w:rFonts w:ascii="Bliss Pro" w:hAnsi="Bliss Pro"/>
          <w:sz w:val="20"/>
          <w:szCs w:val="20"/>
        </w:rPr>
      </w:pPr>
    </w:p>
    <w:p w:rsidR="002D2E05" w:rsidRPr="00A2532D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III.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2186"/>
        <w:gridCol w:w="1345"/>
        <w:gridCol w:w="1681"/>
        <w:gridCol w:w="1176"/>
        <w:gridCol w:w="2837"/>
      </w:tblGrid>
      <w:tr w:rsidR="002D2E0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lastRenderedPageBreak/>
              <w:t>Kod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2D2E0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FFIND308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Integracija digitalnih tehnologija u učenje i poučavanje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dr. sc. Marko Odak, doc. / dr. sc. Andrea Miljko, doc.</w:t>
            </w: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2D2E05" w:rsidRPr="007905EE" w:rsidRDefault="001C033B" w:rsidP="002D2E05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ka seminara.</w:t>
      </w:r>
    </w:p>
    <w:p w:rsidR="002D2E05" w:rsidRPr="00A2532D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8852AF" w:rsidRDefault="002D2E05" w:rsidP="00FA75D8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IV. SEMESTAR*</w:t>
      </w:r>
    </w:p>
    <w:p w:rsidR="00FA75D8" w:rsidRPr="00A2532D" w:rsidRDefault="00FA75D8" w:rsidP="00FA75D8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2274"/>
        <w:gridCol w:w="1349"/>
        <w:gridCol w:w="1535"/>
        <w:gridCol w:w="1140"/>
        <w:gridCol w:w="2984"/>
      </w:tblGrid>
      <w:tr w:rsidR="002D2E0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Kod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Naziv </w:t>
            </w:r>
            <w:r w:rsidRPr="007905EE">
              <w:rPr>
                <w:rFonts w:ascii="Bliss Pro" w:hAnsi="Bliss Pro"/>
                <w:b/>
                <w:bCs/>
                <w:sz w:val="20"/>
                <w:szCs w:val="20"/>
                <w:lang w:val="hr-HR"/>
              </w:rPr>
              <w:t>predmeta</w:t>
            </w:r>
            <w:r w:rsidR="00B0095A">
              <w:rPr>
                <w:rFonts w:ascii="Bliss Pro" w:hAnsi="Bliss Pro"/>
                <w:b/>
                <w:bCs/>
                <w:sz w:val="20"/>
                <w:szCs w:val="20"/>
                <w:lang w:val="hr-HR"/>
              </w:rPr>
              <w:t>/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Broj sati </w:t>
            </w:r>
          </w:p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Status</w:t>
            </w:r>
          </w:p>
          <w:p w:rsidR="002D2E05" w:rsidRPr="007905EE" w:rsidRDefault="002D2E0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ECTS</w:t>
            </w:r>
          </w:p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Nastavnik</w:t>
            </w:r>
            <w:r w:rsidR="007A77C6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 </w:t>
            </w: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/</w:t>
            </w:r>
            <w:r w:rsidR="007A77C6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 </w:t>
            </w: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suradnik</w:t>
            </w:r>
          </w:p>
        </w:tc>
      </w:tr>
      <w:tr w:rsidR="00FA75D8" w:rsidRPr="00A2532D" w:rsidTr="000A7BDB">
        <w:trPr>
          <w:trHeight w:val="23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8" w:rsidRPr="007905EE" w:rsidRDefault="00FA75D8" w:rsidP="00406235">
            <w:pPr>
              <w:pStyle w:val="Bezproreda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8" w:rsidRPr="007905EE" w:rsidRDefault="001C033B" w:rsidP="00745235">
            <w:pPr>
              <w:pStyle w:val="Bezproreda"/>
              <w:jc w:val="both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8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8" w:rsidRPr="007905EE" w:rsidRDefault="00FA75D8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D8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5D8" w:rsidRPr="007905EE" w:rsidRDefault="00FA75D8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0233C2">
        <w:trPr>
          <w:trHeight w:val="34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745235">
            <w:pPr>
              <w:pStyle w:val="Bezproreda"/>
              <w:jc w:val="both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0233C2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0233C2">
        <w:trPr>
          <w:trHeight w:val="25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745235">
            <w:pPr>
              <w:pStyle w:val="Bezproreda"/>
              <w:jc w:val="both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745235">
            <w:pPr>
              <w:pStyle w:val="Bezproreda"/>
              <w:jc w:val="both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</w:tbl>
    <w:p w:rsidR="002D2E05" w:rsidRPr="008852AF" w:rsidRDefault="002D2E05" w:rsidP="002D2E05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A2532D">
        <w:rPr>
          <w:rFonts w:ascii="Bliss Pro" w:hAnsi="Bliss Pro"/>
          <w:b/>
          <w:sz w:val="20"/>
          <w:szCs w:val="20"/>
          <w:lang w:val="hr-HR"/>
        </w:rPr>
        <w:t>*</w:t>
      </w:r>
      <w:r w:rsidR="001C033B" w:rsidRPr="007905EE">
        <w:rPr>
          <w:rFonts w:ascii="Bliss Pro" w:hAnsi="Bliss Pro"/>
          <w:sz w:val="20"/>
          <w:szCs w:val="20"/>
          <w:lang w:val="hr-HR"/>
        </w:rPr>
        <w:t>Doktorand</w:t>
      </w:r>
      <w:r w:rsidR="007A77C6">
        <w:rPr>
          <w:rFonts w:ascii="Bliss Pro" w:hAnsi="Bliss Pro"/>
          <w:sz w:val="20"/>
          <w:szCs w:val="20"/>
          <w:lang w:val="hr-HR"/>
        </w:rPr>
        <w:t xml:space="preserve"> </w:t>
      </w:r>
      <w:r w:rsidR="001C033B" w:rsidRPr="007905EE">
        <w:rPr>
          <w:rFonts w:ascii="Bliss Pro" w:hAnsi="Bliss Pro"/>
          <w:sz w:val="20"/>
          <w:szCs w:val="20"/>
          <w:lang w:val="hr-HR"/>
        </w:rPr>
        <w:t>upisuje</w:t>
      </w:r>
      <w:r w:rsidR="007A77C6">
        <w:rPr>
          <w:rFonts w:ascii="Bliss Pro" w:hAnsi="Bliss Pro"/>
          <w:sz w:val="20"/>
          <w:szCs w:val="20"/>
          <w:lang w:val="hr-HR"/>
        </w:rPr>
        <w:t xml:space="preserve"> </w:t>
      </w:r>
      <w:r w:rsidR="001C033B" w:rsidRPr="007905EE">
        <w:rPr>
          <w:rFonts w:ascii="Bliss Pro" w:hAnsi="Bliss Pro"/>
          <w:sz w:val="20"/>
          <w:szCs w:val="20"/>
          <w:lang w:val="hr-HR"/>
        </w:rPr>
        <w:t>jedan</w:t>
      </w:r>
      <w:r w:rsidR="007A77C6">
        <w:rPr>
          <w:rFonts w:ascii="Bliss Pro" w:hAnsi="Bliss Pro"/>
          <w:sz w:val="20"/>
          <w:szCs w:val="20"/>
          <w:lang w:val="hr-HR"/>
        </w:rPr>
        <w:t xml:space="preserve"> </w:t>
      </w:r>
      <w:r w:rsidR="001C033B" w:rsidRPr="007905EE">
        <w:rPr>
          <w:rFonts w:ascii="Bliss Pro" w:hAnsi="Bliss Pro"/>
          <w:sz w:val="20"/>
          <w:szCs w:val="20"/>
          <w:lang w:val="hr-HR"/>
        </w:rPr>
        <w:t>istra</w:t>
      </w:r>
      <w:r w:rsidRPr="00A2532D">
        <w:rPr>
          <w:rFonts w:ascii="Bliss Pro" w:hAnsi="Bliss Pro"/>
          <w:sz w:val="20"/>
          <w:szCs w:val="20"/>
          <w:lang w:val="hr-HR"/>
        </w:rPr>
        <w:t>ž</w:t>
      </w:r>
      <w:r w:rsidR="001C033B" w:rsidRPr="007905EE">
        <w:rPr>
          <w:rFonts w:ascii="Bliss Pro" w:hAnsi="Bliss Pro"/>
          <w:sz w:val="20"/>
          <w:szCs w:val="20"/>
          <w:lang w:val="hr-HR"/>
        </w:rPr>
        <w:t>iva</w:t>
      </w:r>
      <w:r w:rsidRPr="00A2532D">
        <w:rPr>
          <w:rFonts w:ascii="Bliss Pro" w:hAnsi="Bliss Pro"/>
          <w:sz w:val="20"/>
          <w:szCs w:val="20"/>
          <w:lang w:val="hr-HR"/>
        </w:rPr>
        <w:t>č</w:t>
      </w:r>
      <w:r w:rsidR="001C033B" w:rsidRPr="007905EE">
        <w:rPr>
          <w:rFonts w:ascii="Bliss Pro" w:hAnsi="Bliss Pro"/>
          <w:sz w:val="20"/>
          <w:szCs w:val="20"/>
          <w:lang w:val="hr-HR"/>
        </w:rPr>
        <w:t>ki</w:t>
      </w:r>
      <w:r w:rsidR="007A77C6">
        <w:rPr>
          <w:rFonts w:ascii="Bliss Pro" w:hAnsi="Bliss Pro"/>
          <w:sz w:val="20"/>
          <w:szCs w:val="20"/>
          <w:lang w:val="hr-HR"/>
        </w:rPr>
        <w:t xml:space="preserve"> </w:t>
      </w:r>
      <w:r w:rsidR="001C033B" w:rsidRPr="007905EE">
        <w:rPr>
          <w:rFonts w:ascii="Bliss Pro" w:hAnsi="Bliss Pro"/>
          <w:sz w:val="20"/>
          <w:szCs w:val="20"/>
          <w:lang w:val="hr-HR"/>
        </w:rPr>
        <w:t>seminar</w:t>
      </w:r>
      <w:r w:rsidRPr="00A2532D">
        <w:rPr>
          <w:rFonts w:ascii="Bliss Pro" w:hAnsi="Bliss Pro"/>
          <w:sz w:val="20"/>
          <w:szCs w:val="20"/>
          <w:lang w:val="hr-HR"/>
        </w:rPr>
        <w:t>.</w:t>
      </w:r>
    </w:p>
    <w:p w:rsidR="002D2E05" w:rsidRPr="00A2532D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A2532D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A2532D" w:rsidRDefault="001C033B" w:rsidP="002D2E05">
      <w:pPr>
        <w:pStyle w:val="Naslov4"/>
        <w:spacing w:before="0"/>
        <w:rPr>
          <w:rFonts w:ascii="Bliss Pro" w:hAnsi="Bliss Pro"/>
          <w:i w:val="0"/>
          <w:color w:val="0070C0"/>
          <w:lang w:val="hr-HR"/>
        </w:rPr>
      </w:pPr>
      <w:r w:rsidRPr="007905EE">
        <w:rPr>
          <w:rFonts w:ascii="Bliss Pro" w:hAnsi="Bliss Pro"/>
          <w:i w:val="0"/>
          <w:color w:val="0070C0"/>
          <w:lang w:val="hr-HR"/>
        </w:rPr>
        <w:t>Smjer</w:t>
      </w:r>
      <w:r w:rsidR="002D2E05" w:rsidRPr="00A2532D">
        <w:rPr>
          <w:rFonts w:ascii="Bliss Pro" w:hAnsi="Bliss Pro"/>
          <w:i w:val="0"/>
          <w:color w:val="0070C0"/>
          <w:lang w:val="hr-HR"/>
        </w:rPr>
        <w:t xml:space="preserve">: </w:t>
      </w:r>
      <w:r w:rsidRPr="007905EE">
        <w:rPr>
          <w:rFonts w:ascii="Bliss Pro" w:hAnsi="Bliss Pro"/>
          <w:i w:val="0"/>
          <w:color w:val="0070C0"/>
          <w:lang w:val="hr-HR"/>
        </w:rPr>
        <w:t>KOMUNIKACIJSKE</w:t>
      </w:r>
      <w:r w:rsidR="007A77C6">
        <w:rPr>
          <w:rFonts w:ascii="Bliss Pro" w:hAnsi="Bliss Pro"/>
          <w:i w:val="0"/>
          <w:color w:val="0070C0"/>
          <w:lang w:val="hr-HR"/>
        </w:rPr>
        <w:t xml:space="preserve"> </w:t>
      </w:r>
      <w:r w:rsidRPr="007905EE">
        <w:rPr>
          <w:rFonts w:ascii="Bliss Pro" w:hAnsi="Bliss Pro"/>
          <w:i w:val="0"/>
          <w:color w:val="0070C0"/>
          <w:lang w:val="hr-HR"/>
        </w:rPr>
        <w:t>ZNANOSTI</w:t>
      </w:r>
    </w:p>
    <w:p w:rsidR="002D2E05" w:rsidRPr="008852AF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A2532D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2263"/>
        <w:gridCol w:w="1359"/>
        <w:gridCol w:w="1536"/>
        <w:gridCol w:w="1141"/>
        <w:gridCol w:w="2946"/>
      </w:tblGrid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FFKOD204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Suvremeni trendovi u odnosima s javnošću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iCs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Zoran Tomić, red. prof. / dr. sc. Đorđe Obradović, doc.</w:t>
            </w:r>
          </w:p>
        </w:tc>
      </w:tr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FFKOD205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Novi pristupi interpersonalnoj komunikaciji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Iko Skoko, red. prof. / dr. sc. Danijel Labaš, red. prof.</w:t>
            </w:r>
          </w:p>
        </w:tc>
      </w:tr>
      <w:tr w:rsidR="002D2E0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FFKOD206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Globalni mediji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 sc. Damir Kukić, red. prof.</w:t>
            </w:r>
          </w:p>
        </w:tc>
      </w:tr>
      <w:tr w:rsidR="0074523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FA75D8" w:rsidP="00745235">
            <w:pPr>
              <w:spacing w:after="0" w:line="240" w:lineRule="auto"/>
              <w:jc w:val="both"/>
              <w:rPr>
                <w:rFonts w:ascii="Bliss Pro" w:hAnsi="Bliss Pro"/>
                <w:i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2D2E05" w:rsidRPr="00607170" w:rsidRDefault="002D2E05" w:rsidP="002D2E05">
      <w:pPr>
        <w:spacing w:after="0" w:line="240" w:lineRule="auto"/>
        <w:rPr>
          <w:rFonts w:ascii="Bliss Pro" w:hAnsi="Bliss Pro"/>
          <w:sz w:val="20"/>
          <w:szCs w:val="20"/>
        </w:rPr>
      </w:pPr>
      <w:r w:rsidRPr="002C20D8">
        <w:rPr>
          <w:rFonts w:ascii="Bliss Pro" w:hAnsi="Bliss Pro"/>
          <w:sz w:val="20"/>
          <w:szCs w:val="20"/>
        </w:rPr>
        <w:t xml:space="preserve">*Doktorand upisuje dva obvezna </w:t>
      </w:r>
      <w:r w:rsidRPr="002C20D8">
        <w:rPr>
          <w:rFonts w:ascii="Bliss Pro" w:hAnsi="Bliss Pro"/>
          <w:bCs/>
          <w:sz w:val="20"/>
          <w:szCs w:val="20"/>
        </w:rPr>
        <w:t>predmeta</w:t>
      </w:r>
      <w:r w:rsidRPr="002C20D8">
        <w:rPr>
          <w:rFonts w:ascii="Bliss Pro" w:hAnsi="Bliss Pro"/>
          <w:sz w:val="20"/>
          <w:szCs w:val="20"/>
        </w:rPr>
        <w:t xml:space="preserve"> i jedan istraživački seminar</w:t>
      </w:r>
      <w:r w:rsidR="00FA75D8" w:rsidRPr="002C20D8">
        <w:rPr>
          <w:rFonts w:ascii="Bliss Pro" w:hAnsi="Bliss Pro"/>
          <w:sz w:val="20"/>
          <w:szCs w:val="20"/>
        </w:rPr>
        <w:t xml:space="preserve"> iz ponude istraživačkih seminara (vidi točku 7)</w:t>
      </w:r>
      <w:r w:rsidRPr="00607170">
        <w:rPr>
          <w:rFonts w:ascii="Bliss Pro" w:hAnsi="Bliss Pro"/>
          <w:sz w:val="20"/>
          <w:szCs w:val="20"/>
        </w:rPr>
        <w:t>.</w:t>
      </w:r>
    </w:p>
    <w:p w:rsidR="002D2E05" w:rsidRPr="00A2532D" w:rsidRDefault="002D2E05" w:rsidP="002D2E05">
      <w:pPr>
        <w:jc w:val="both"/>
        <w:rPr>
          <w:rFonts w:ascii="Bliss Pro" w:hAnsi="Bliss Pro"/>
          <w:sz w:val="20"/>
          <w:szCs w:val="20"/>
        </w:rPr>
      </w:pPr>
    </w:p>
    <w:p w:rsidR="002D2E05" w:rsidRPr="00A2532D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III. SEMESTAR*</w:t>
      </w:r>
    </w:p>
    <w:p w:rsidR="002D2E05" w:rsidRPr="00A2532D" w:rsidRDefault="002D2E05" w:rsidP="002D2E05">
      <w:pPr>
        <w:jc w:val="center"/>
        <w:rPr>
          <w:rFonts w:ascii="Bliss Pro" w:hAnsi="Bliss Pro"/>
          <w:sz w:val="20"/>
          <w:szCs w:val="20"/>
        </w:rPr>
      </w:pPr>
    </w:p>
    <w:tbl>
      <w:tblPr>
        <w:tblW w:w="502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2186"/>
        <w:gridCol w:w="1345"/>
        <w:gridCol w:w="1681"/>
        <w:gridCol w:w="1176"/>
        <w:gridCol w:w="2837"/>
      </w:tblGrid>
      <w:tr w:rsidR="002D2E0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 xml:space="preserve">Broj sati 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(p+s)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Status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ECTS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bodovi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Nastavnik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/</w:t>
            </w:r>
            <w:r w:rsidR="007A77C6">
              <w:rPr>
                <w:rFonts w:ascii="Bliss Pro" w:hAnsi="Bliss Pro"/>
                <w:b/>
                <w:b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/>
                <w:b/>
                <w:bCs/>
                <w:sz w:val="20"/>
                <w:szCs w:val="20"/>
              </w:rPr>
              <w:t>suradnik</w:t>
            </w:r>
          </w:p>
        </w:tc>
      </w:tr>
      <w:tr w:rsidR="002D2E0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FFKOD310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Europsko informacijsko i komunikacijsko pravo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dr. sc. Ilija Musa, izv. prof. / dr. sc. Vesna Kazazić, red. prof.</w:t>
            </w:r>
          </w:p>
        </w:tc>
      </w:tr>
      <w:tr w:rsidR="002D2E0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FFKOD311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bCs/>
                <w:sz w:val="20"/>
                <w:szCs w:val="20"/>
              </w:rPr>
              <w:t>Brendovi i brendiranje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10+10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obvezni</w:t>
            </w:r>
          </w:p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A2532D" w:rsidRDefault="002D2E05" w:rsidP="00406235">
            <w:pPr>
              <w:spacing w:after="0" w:line="240" w:lineRule="auto"/>
              <w:jc w:val="both"/>
              <w:rPr>
                <w:rFonts w:ascii="Bliss Pro" w:hAnsi="Bliss Pro"/>
                <w:bCs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dr.</w:t>
            </w:r>
            <w:r w:rsidRPr="002975E8">
              <w:rPr>
                <w:rFonts w:ascii="Bliss Pro" w:hAnsi="Bliss Pro"/>
                <w:sz w:val="20"/>
                <w:szCs w:val="20"/>
              </w:rPr>
              <w:t>sc. Nenad Brkić, red. prof.</w:t>
            </w:r>
            <w:r w:rsidR="007A77C6">
              <w:rPr>
                <w:rFonts w:ascii="Bliss Pro" w:hAnsi="Bliss Pro"/>
                <w:sz w:val="20"/>
                <w:szCs w:val="20"/>
              </w:rPr>
              <w:t xml:space="preserve"> </w:t>
            </w:r>
            <w:r w:rsidRPr="002975E8">
              <w:rPr>
                <w:rFonts w:ascii="Bliss Pro" w:hAnsi="Bliss Pro"/>
                <w:sz w:val="20"/>
                <w:szCs w:val="20"/>
              </w:rPr>
              <w:t>/</w:t>
            </w:r>
            <w:r w:rsidR="007A77C6"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AC456F" w:rsidRPr="00A2532D">
              <w:rPr>
                <w:rFonts w:ascii="Bliss Pro" w:hAnsi="Bliss Pro"/>
                <w:sz w:val="20"/>
                <w:szCs w:val="20"/>
              </w:rPr>
              <w:t>dr. sc. Nino Ćorić, izv</w:t>
            </w:r>
            <w:r w:rsidRPr="00A2532D">
              <w:rPr>
                <w:rFonts w:ascii="Bliss Pro" w:hAnsi="Bliss Pro"/>
                <w:sz w:val="20"/>
                <w:szCs w:val="20"/>
              </w:rPr>
              <w:t>.</w:t>
            </w:r>
            <w:r w:rsidR="00AC456F" w:rsidRPr="00A2532D">
              <w:rPr>
                <w:rFonts w:ascii="Bliss Pro" w:hAnsi="Bliss Pro"/>
                <w:sz w:val="20"/>
                <w:szCs w:val="20"/>
              </w:rPr>
              <w:t xml:space="preserve"> prof.</w:t>
            </w: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882FFC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882FFC" w:rsidP="00745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882FFC" w:rsidP="00745235">
            <w:pPr>
              <w:spacing w:after="0" w:line="240" w:lineRule="auto"/>
              <w:jc w:val="both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  <w:tr w:rsidR="00745235" w:rsidRPr="00A2532D" w:rsidTr="00406235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882FFC" w:rsidP="00745235">
            <w:pPr>
              <w:spacing w:after="0" w:line="240" w:lineRule="auto"/>
              <w:jc w:val="both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I</w:t>
            </w:r>
            <w:r w:rsidR="00745235" w:rsidRPr="00A2532D">
              <w:rPr>
                <w:rFonts w:ascii="Bliss Pro" w:hAnsi="Bliss Pro"/>
                <w:i/>
                <w:color w:val="000000"/>
                <w:sz w:val="20"/>
                <w:szCs w:val="20"/>
              </w:rPr>
              <w:t>straživački seminar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color w:val="000000"/>
                <w:sz w:val="20"/>
                <w:szCs w:val="20"/>
              </w:rPr>
              <w:t>0 + 20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i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center"/>
              <w:rPr>
                <w:rFonts w:ascii="Bliss Pro" w:hAnsi="Bliss Pro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A2532D" w:rsidRDefault="00745235" w:rsidP="00406235">
            <w:pPr>
              <w:spacing w:after="0" w:line="240" w:lineRule="auto"/>
              <w:jc w:val="both"/>
              <w:rPr>
                <w:rFonts w:ascii="Bliss Pro" w:hAnsi="Bliss Pro"/>
                <w:sz w:val="20"/>
                <w:szCs w:val="20"/>
              </w:rPr>
            </w:pPr>
          </w:p>
        </w:tc>
      </w:tr>
    </w:tbl>
    <w:p w:rsidR="002D2E05" w:rsidRPr="007905EE" w:rsidRDefault="001C033B" w:rsidP="002D2E05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obvezni predmet i dva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ka seminara.</w:t>
      </w:r>
    </w:p>
    <w:p w:rsidR="002D2E05" w:rsidRPr="00A2532D" w:rsidRDefault="002D2E05" w:rsidP="002D2E05">
      <w:pPr>
        <w:rPr>
          <w:rFonts w:ascii="Bliss Pro" w:hAnsi="Bliss Pro"/>
          <w:sz w:val="20"/>
          <w:szCs w:val="20"/>
        </w:rPr>
      </w:pPr>
    </w:p>
    <w:p w:rsidR="002D2E05" w:rsidRPr="008852AF" w:rsidRDefault="002D2E05" w:rsidP="002D2E05">
      <w:pPr>
        <w:spacing w:after="0" w:line="240" w:lineRule="auto"/>
        <w:jc w:val="center"/>
        <w:rPr>
          <w:rFonts w:ascii="Bliss Pro" w:hAnsi="Bliss Pro"/>
          <w:b/>
          <w:sz w:val="20"/>
          <w:szCs w:val="20"/>
        </w:rPr>
      </w:pPr>
      <w:r w:rsidRPr="008852AF">
        <w:rPr>
          <w:rFonts w:ascii="Bliss Pro" w:hAnsi="Bliss Pro"/>
          <w:b/>
          <w:sz w:val="20"/>
          <w:szCs w:val="20"/>
        </w:rPr>
        <w:t>IV. SEMESTAR*</w:t>
      </w:r>
    </w:p>
    <w:p w:rsidR="002D2E05" w:rsidRPr="008852AF" w:rsidRDefault="002D2E05" w:rsidP="002D2E05">
      <w:pPr>
        <w:jc w:val="both"/>
        <w:rPr>
          <w:rFonts w:ascii="Bliss Pro" w:hAnsi="Bliss Pro"/>
          <w:sz w:val="20"/>
          <w:szCs w:val="20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2274"/>
        <w:gridCol w:w="1349"/>
        <w:gridCol w:w="1535"/>
        <w:gridCol w:w="1140"/>
        <w:gridCol w:w="2984"/>
      </w:tblGrid>
      <w:tr w:rsidR="002D2E0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Kod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Naziv </w:t>
            </w:r>
            <w:r w:rsidRPr="007905EE">
              <w:rPr>
                <w:rFonts w:ascii="Bliss Pro" w:hAnsi="Bliss Pro"/>
                <w:b/>
                <w:bCs/>
                <w:sz w:val="20"/>
                <w:szCs w:val="20"/>
                <w:lang w:val="hr-HR"/>
              </w:rPr>
              <w:t>predmeta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Broj sati </w:t>
            </w:r>
          </w:p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(p+s)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Status</w:t>
            </w:r>
          </w:p>
          <w:p w:rsidR="002D2E05" w:rsidRPr="007905EE" w:rsidRDefault="002D2E0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ECTS</w:t>
            </w:r>
          </w:p>
          <w:p w:rsidR="002D2E0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bodovi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5" w:rsidRPr="007905EE" w:rsidRDefault="001C033B" w:rsidP="00406235">
            <w:pPr>
              <w:pStyle w:val="Bezproreda"/>
              <w:rPr>
                <w:rFonts w:ascii="Bliss Pro" w:hAnsi="Bliss Pro"/>
                <w:b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Nastavnik</w:t>
            </w:r>
            <w:r w:rsidR="007A77C6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 </w:t>
            </w: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/</w:t>
            </w:r>
            <w:r w:rsidR="007A77C6">
              <w:rPr>
                <w:rFonts w:ascii="Bliss Pro" w:hAnsi="Bliss Pro"/>
                <w:b/>
                <w:sz w:val="20"/>
                <w:szCs w:val="20"/>
                <w:lang w:val="hr-HR"/>
              </w:rPr>
              <w:t xml:space="preserve"> </w:t>
            </w:r>
            <w:r w:rsidRPr="007905EE">
              <w:rPr>
                <w:rFonts w:ascii="Bliss Pro" w:hAnsi="Bliss Pro"/>
                <w:b/>
                <w:sz w:val="20"/>
                <w:szCs w:val="20"/>
                <w:lang w:val="hr-HR"/>
              </w:rPr>
              <w:t>suradnik</w:t>
            </w:r>
          </w:p>
        </w:tc>
      </w:tr>
      <w:tr w:rsidR="00745235" w:rsidRPr="00A2532D" w:rsidTr="00745235">
        <w:trPr>
          <w:trHeight w:val="259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0233C2">
            <w:pPr>
              <w:pStyle w:val="Bezproreda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0233C2">
            <w:pPr>
              <w:pStyle w:val="Bezproreda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0233C2">
            <w:pPr>
              <w:pStyle w:val="Bezproreda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  <w:tr w:rsidR="00745235" w:rsidRPr="00A2532D" w:rsidTr="00406235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0233C2">
            <w:pPr>
              <w:pStyle w:val="Bezproreda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Istra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iva</w:t>
            </w:r>
            <w:r w:rsidRPr="007905EE">
              <w:rPr>
                <w:rFonts w:ascii="Bliss Pro" w:hAnsi="Bliss Pro" w:hint="eastAsia"/>
                <w:i/>
                <w:sz w:val="20"/>
                <w:szCs w:val="20"/>
                <w:lang w:val="hr-HR"/>
              </w:rPr>
              <w:t>č</w:t>
            </w:r>
            <w:r w:rsidRPr="007905EE">
              <w:rPr>
                <w:rFonts w:ascii="Bliss Pro" w:hAnsi="Bliss Pro"/>
                <w:i/>
                <w:sz w:val="20"/>
                <w:szCs w:val="20"/>
                <w:lang w:val="hr-HR"/>
              </w:rPr>
              <w:t>ki seminar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0 + 20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center"/>
              <w:outlineLvl w:val="0"/>
              <w:rPr>
                <w:rFonts w:ascii="Bliss Pro" w:hAnsi="Bliss Pro"/>
                <w:i/>
                <w:sz w:val="20"/>
                <w:szCs w:val="20"/>
                <w:lang w:val="hr-H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1C033B" w:rsidP="00406235">
            <w:pPr>
              <w:pStyle w:val="Bezproreda"/>
              <w:jc w:val="center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5" w:rsidRPr="007905EE" w:rsidRDefault="00745235" w:rsidP="00406235">
            <w:pPr>
              <w:pStyle w:val="Bezproreda"/>
              <w:keepNext/>
              <w:keepLines/>
              <w:spacing w:before="240"/>
              <w:jc w:val="both"/>
              <w:outlineLvl w:val="0"/>
              <w:rPr>
                <w:rFonts w:ascii="Bliss Pro" w:hAnsi="Bliss Pro"/>
                <w:sz w:val="20"/>
                <w:szCs w:val="20"/>
                <w:lang w:val="hr-HR"/>
              </w:rPr>
            </w:pPr>
          </w:p>
        </w:tc>
      </w:tr>
    </w:tbl>
    <w:p w:rsidR="002D2E05" w:rsidRPr="007905EE" w:rsidRDefault="001C033B" w:rsidP="002D2E05">
      <w:pPr>
        <w:pStyle w:val="Bezproreda"/>
        <w:jc w:val="both"/>
        <w:rPr>
          <w:rFonts w:ascii="Bliss Pro" w:hAnsi="Bliss Pro"/>
          <w:color w:val="FF0000"/>
          <w:sz w:val="20"/>
          <w:szCs w:val="20"/>
          <w:lang w:val="hr-HR"/>
        </w:rPr>
      </w:pPr>
      <w:r w:rsidRPr="007905EE">
        <w:rPr>
          <w:rFonts w:ascii="Bliss Pro" w:hAnsi="Bliss Pro"/>
          <w:b/>
          <w:sz w:val="20"/>
          <w:szCs w:val="20"/>
          <w:lang w:val="hr-HR"/>
        </w:rPr>
        <w:t>*</w:t>
      </w:r>
      <w:r w:rsidRPr="007905EE">
        <w:rPr>
          <w:rFonts w:ascii="Bliss Pro" w:hAnsi="Bliss Pro"/>
          <w:sz w:val="20"/>
          <w:szCs w:val="20"/>
          <w:lang w:val="hr-HR"/>
        </w:rPr>
        <w:t>Doktorand upisuje jedan istra</w:t>
      </w:r>
      <w:r w:rsidRPr="007905EE">
        <w:rPr>
          <w:rFonts w:ascii="Bliss Pro" w:hAnsi="Bliss Pro" w:hint="eastAsia"/>
          <w:sz w:val="20"/>
          <w:szCs w:val="20"/>
          <w:lang w:val="hr-HR"/>
        </w:rPr>
        <w:t>ž</w:t>
      </w:r>
      <w:r w:rsidRPr="007905EE">
        <w:rPr>
          <w:rFonts w:ascii="Bliss Pro" w:hAnsi="Bliss Pro"/>
          <w:sz w:val="20"/>
          <w:szCs w:val="20"/>
          <w:lang w:val="hr-HR"/>
        </w:rPr>
        <w:t>iva</w:t>
      </w:r>
      <w:r w:rsidRPr="007905EE">
        <w:rPr>
          <w:rFonts w:ascii="Bliss Pro" w:hAnsi="Bliss Pro" w:hint="eastAsia"/>
          <w:sz w:val="20"/>
          <w:szCs w:val="20"/>
          <w:lang w:val="hr-HR"/>
        </w:rPr>
        <w:t>č</w:t>
      </w:r>
      <w:r w:rsidRPr="007905EE">
        <w:rPr>
          <w:rFonts w:ascii="Bliss Pro" w:hAnsi="Bliss Pro"/>
          <w:sz w:val="20"/>
          <w:szCs w:val="20"/>
          <w:lang w:val="hr-HR"/>
        </w:rPr>
        <w:t>ki seminar.</w:t>
      </w:r>
    </w:p>
    <w:p w:rsidR="00C523AB" w:rsidRPr="007905EE" w:rsidRDefault="00C523AB" w:rsidP="00A64A57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Bliss Pro" w:hAnsi="Bliss Pro" w:cs="Bliss Pro"/>
          <w:bCs/>
          <w:color w:val="0000FF"/>
          <w:sz w:val="20"/>
          <w:szCs w:val="20"/>
        </w:rPr>
      </w:pPr>
    </w:p>
    <w:p w:rsidR="00C523AB" w:rsidRPr="00A2532D" w:rsidRDefault="00C523AB" w:rsidP="00A64A57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Bliss Pro" w:hAnsi="Bliss Pro" w:cs="Bliss Pro"/>
          <w:b/>
          <w:bCs/>
          <w:color w:val="0000FF"/>
          <w:sz w:val="20"/>
          <w:szCs w:val="20"/>
        </w:rPr>
      </w:pPr>
    </w:p>
    <w:p w:rsidR="00C523AB" w:rsidRPr="00A2532D" w:rsidRDefault="004E5039" w:rsidP="007E58F7">
      <w:pPr>
        <w:autoSpaceDE w:val="0"/>
        <w:autoSpaceDN w:val="0"/>
        <w:adjustRightInd w:val="0"/>
        <w:spacing w:after="0" w:line="360" w:lineRule="auto"/>
        <w:ind w:firstLine="426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532D">
        <w:rPr>
          <w:rFonts w:ascii="Bliss Pro" w:hAnsi="Bliss Pro" w:cs="Bliss Pro"/>
          <w:b/>
          <w:bCs/>
          <w:color w:val="0000FF"/>
          <w:sz w:val="24"/>
          <w:szCs w:val="24"/>
        </w:rPr>
        <w:t>7</w:t>
      </w:r>
      <w:r w:rsidR="007E58F7" w:rsidRPr="008852AF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. </w:t>
      </w:r>
      <w:r w:rsidRPr="008852AF">
        <w:rPr>
          <w:rFonts w:ascii="Bliss Pro" w:hAnsi="Bliss Pro" w:cs="Bliss Pro"/>
          <w:b/>
          <w:bCs/>
          <w:color w:val="0000FF"/>
          <w:sz w:val="24"/>
          <w:szCs w:val="24"/>
        </w:rPr>
        <w:tab/>
      </w:r>
      <w:r w:rsidR="001C033B" w:rsidRPr="007905EE">
        <w:rPr>
          <w:rFonts w:ascii="Bliss Pro" w:hAnsi="Bliss Pro" w:cs="Bliss Pro"/>
          <w:b/>
          <w:bCs/>
          <w:color w:val="0000FF"/>
          <w:sz w:val="24"/>
          <w:szCs w:val="24"/>
        </w:rPr>
        <w:t>Istra</w:t>
      </w:r>
      <w:r w:rsidR="00C523AB" w:rsidRPr="00A2532D">
        <w:rPr>
          <w:rFonts w:ascii="Bliss Pro" w:hAnsi="Bliss Pro" w:cs="Bliss Pro"/>
          <w:b/>
          <w:bCs/>
          <w:color w:val="0000FF"/>
          <w:sz w:val="24"/>
          <w:szCs w:val="24"/>
        </w:rPr>
        <w:t>ž</w:t>
      </w:r>
      <w:r w:rsidR="001C033B" w:rsidRPr="007905EE">
        <w:rPr>
          <w:rFonts w:ascii="Bliss Pro" w:hAnsi="Bliss Pro" w:cs="Bliss Pro"/>
          <w:b/>
          <w:bCs/>
          <w:color w:val="0000FF"/>
          <w:sz w:val="24"/>
          <w:szCs w:val="24"/>
        </w:rPr>
        <w:t>iva</w:t>
      </w:r>
      <w:r w:rsidR="00C523AB" w:rsidRPr="00A2532D">
        <w:rPr>
          <w:rFonts w:ascii="Bliss Pro" w:hAnsi="Bliss Pro" w:cs="Bliss Pro"/>
          <w:b/>
          <w:bCs/>
          <w:color w:val="0000FF"/>
          <w:sz w:val="24"/>
          <w:szCs w:val="24"/>
        </w:rPr>
        <w:t>č</w:t>
      </w:r>
      <w:r w:rsidR="001C033B" w:rsidRPr="007905EE">
        <w:rPr>
          <w:rFonts w:ascii="Bliss Pro" w:hAnsi="Bliss Pro" w:cs="Bliss Pro"/>
          <w:b/>
          <w:bCs/>
          <w:color w:val="0000FF"/>
          <w:sz w:val="24"/>
          <w:szCs w:val="24"/>
        </w:rPr>
        <w:t>ki</w:t>
      </w:r>
      <w:r w:rsidR="007641B7">
        <w:rPr>
          <w:rFonts w:ascii="Bliss Pro" w:hAnsi="Bliss Pro" w:cs="Bliss Pro"/>
          <w:b/>
          <w:bCs/>
          <w:color w:val="0000FF"/>
          <w:sz w:val="24"/>
          <w:szCs w:val="24"/>
        </w:rPr>
        <w:t xml:space="preserve"> </w:t>
      </w:r>
      <w:r w:rsidR="001C033B" w:rsidRPr="007905EE">
        <w:rPr>
          <w:rFonts w:ascii="Bliss Pro" w:hAnsi="Bliss Pro" w:cs="Bliss Pro"/>
          <w:b/>
          <w:bCs/>
          <w:color w:val="0000FF"/>
          <w:sz w:val="24"/>
          <w:szCs w:val="24"/>
        </w:rPr>
        <w:t>seminar</w:t>
      </w:r>
    </w:p>
    <w:p w:rsidR="00C523AB" w:rsidRPr="002C20D8" w:rsidRDefault="00C523AB" w:rsidP="007E58F7">
      <w:pPr>
        <w:spacing w:line="360" w:lineRule="auto"/>
        <w:ind w:firstLine="708"/>
        <w:jc w:val="both"/>
        <w:rPr>
          <w:rFonts w:ascii="Bliss Pro" w:hAnsi="Bliss Pro" w:cs="Calibri"/>
          <w:sz w:val="20"/>
          <w:szCs w:val="20"/>
        </w:rPr>
      </w:pPr>
      <w:r w:rsidRPr="008852AF">
        <w:rPr>
          <w:rFonts w:ascii="Bliss Pro" w:hAnsi="Bliss Pro" w:cs="Calibri"/>
          <w:sz w:val="20"/>
          <w:szCs w:val="20"/>
        </w:rPr>
        <w:t>Istraživački seminar doktorand može birati iz ponude istraživačkih seminara svoga smjera i ostalih smjerova svoga modula, ali i iz po</w:t>
      </w:r>
      <w:r w:rsidRPr="002C20D8">
        <w:rPr>
          <w:rFonts w:ascii="Bliss Pro" w:hAnsi="Bliss Pro" w:cs="Calibri"/>
          <w:sz w:val="20"/>
          <w:szCs w:val="20"/>
        </w:rPr>
        <w:t xml:space="preserve">nude istraživačkih seminara ostalih modula </w:t>
      </w:r>
      <w:r w:rsidR="002C20D8">
        <w:rPr>
          <w:rFonts w:ascii="Bliss Pro" w:hAnsi="Bliss Pro" w:cs="Calibri"/>
          <w:sz w:val="20"/>
          <w:szCs w:val="20"/>
        </w:rPr>
        <w:t>u skladu s</w:t>
      </w:r>
      <w:r w:rsidR="007A77C6">
        <w:rPr>
          <w:rFonts w:ascii="Bliss Pro" w:hAnsi="Bliss Pro" w:cs="Calibri"/>
          <w:sz w:val="20"/>
          <w:szCs w:val="20"/>
        </w:rPr>
        <w:t xml:space="preserve"> </w:t>
      </w:r>
      <w:r w:rsidRPr="002C20D8">
        <w:rPr>
          <w:rFonts w:ascii="Bliss Pro" w:hAnsi="Bliss Pro" w:cs="Calibri"/>
          <w:sz w:val="20"/>
          <w:szCs w:val="20"/>
        </w:rPr>
        <w:t>interdisciplinarno</w:t>
      </w:r>
      <w:r w:rsidR="002C20D8">
        <w:rPr>
          <w:rFonts w:ascii="Bliss Pro" w:hAnsi="Bliss Pro" w:cs="Calibri"/>
          <w:sz w:val="20"/>
          <w:szCs w:val="20"/>
        </w:rPr>
        <w:t>šću</w:t>
      </w:r>
      <w:r w:rsidR="007A77C6">
        <w:rPr>
          <w:rFonts w:ascii="Bliss Pro" w:hAnsi="Bliss Pro" w:cs="Calibri"/>
          <w:sz w:val="20"/>
          <w:szCs w:val="20"/>
        </w:rPr>
        <w:t xml:space="preserve"> </w:t>
      </w:r>
      <w:r w:rsidRPr="002C20D8">
        <w:rPr>
          <w:rFonts w:ascii="Bliss Pro" w:hAnsi="Bliss Pro" w:cs="Calibri"/>
          <w:sz w:val="20"/>
          <w:szCs w:val="20"/>
        </w:rPr>
        <w:t>odabrane znanstvenoistraživačke teme. Doktorand bira po jedan seminar u 2. i 4. semestru,</w:t>
      </w:r>
      <w:r w:rsidR="007A77C6">
        <w:rPr>
          <w:rFonts w:ascii="Bliss Pro" w:hAnsi="Bliss Pro" w:cs="Calibri"/>
          <w:sz w:val="20"/>
          <w:szCs w:val="20"/>
        </w:rPr>
        <w:t xml:space="preserve"> </w:t>
      </w:r>
      <w:r w:rsidRPr="002C20D8">
        <w:rPr>
          <w:rFonts w:ascii="Bliss Pro" w:hAnsi="Bliss Pro" w:cs="Calibri"/>
          <w:sz w:val="20"/>
          <w:szCs w:val="20"/>
        </w:rPr>
        <w:t>a dva seminara u 3. semestru</w:t>
      </w:r>
      <w:bookmarkStart w:id="5" w:name="_Toc444760722"/>
      <w:r w:rsidRPr="002C20D8">
        <w:rPr>
          <w:rFonts w:ascii="Bliss Pro" w:hAnsi="Bliss Pro" w:cs="Calibri"/>
          <w:sz w:val="20"/>
          <w:szCs w:val="20"/>
        </w:rPr>
        <w:t>.</w:t>
      </w:r>
      <w:bookmarkEnd w:id="5"/>
      <w:r w:rsidRPr="002C20D8">
        <w:rPr>
          <w:rFonts w:ascii="Bliss Pro" w:hAnsi="Bliss Pro" w:cs="Calibri"/>
          <w:sz w:val="20"/>
          <w:szCs w:val="20"/>
        </w:rPr>
        <w:t xml:space="preserve"> Studij zadržava pravo izmjene popisa istraživačkih seminara tijekom ciklusa.</w:t>
      </w:r>
    </w:p>
    <w:p w:rsidR="00C523AB" w:rsidRPr="00A2532D" w:rsidRDefault="00C523AB" w:rsidP="00C523AB">
      <w:pPr>
        <w:spacing w:line="360" w:lineRule="auto"/>
        <w:jc w:val="both"/>
        <w:rPr>
          <w:rFonts w:ascii="Bliss Pro" w:hAnsi="Bliss Pro" w:cs="Calibri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a)</w:t>
      </w:r>
    </w:p>
    <w:tbl>
      <w:tblPr>
        <w:tblW w:w="925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678"/>
        <w:gridCol w:w="3402"/>
      </w:tblGrid>
      <w:tr w:rsidR="00C523AB" w:rsidRPr="00A2532D" w:rsidTr="00C523AB">
        <w:trPr>
          <w:trHeight w:val="396"/>
        </w:trPr>
        <w:tc>
          <w:tcPr>
            <w:tcW w:w="9250" w:type="dxa"/>
            <w:gridSpan w:val="3"/>
          </w:tcPr>
          <w:p w:rsidR="00C523AB" w:rsidRPr="007905EE" w:rsidRDefault="001C033B" w:rsidP="00AC456F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05EE">
              <w:rPr>
                <w:rFonts w:ascii="Bliss Pro" w:hAnsi="Bliss Pro" w:cs="Bliss Pro"/>
                <w:b/>
                <w:bCs/>
                <w:color w:val="0000FF"/>
                <w:sz w:val="20"/>
                <w:szCs w:val="20"/>
              </w:rPr>
              <w:t xml:space="preserve">MODUL </w:t>
            </w:r>
            <w:r w:rsidRPr="007905EE">
              <w:rPr>
                <w:rFonts w:ascii="Bliss Pro" w:hAnsi="Bliss Pro" w:cs="Bliss Pro"/>
                <w:b/>
                <w:bCs/>
                <w:i/>
                <w:color w:val="0000FF"/>
                <w:sz w:val="20"/>
                <w:szCs w:val="20"/>
              </w:rPr>
              <w:t>DRUŠTVO I KULTURA</w:t>
            </w:r>
          </w:p>
        </w:tc>
      </w:tr>
      <w:tr w:rsidR="00C523AB" w:rsidRPr="00A2532D" w:rsidTr="00C523AB">
        <w:trPr>
          <w:trHeight w:val="23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Semestar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Naziv istraživačkoga seminara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Nositelj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color w:val="000000"/>
                <w:sz w:val="20"/>
                <w:szCs w:val="20"/>
              </w:rPr>
              <w:t>Bioetika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bCs/>
                <w:color w:val="000000"/>
                <w:sz w:val="20"/>
                <w:szCs w:val="20"/>
              </w:rPr>
              <w:t xml:space="preserve">dr. sc. Slavica Juka,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1F497D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Susreti s drugim kulturama i dinastijama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Mladen Ančić,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red. prof.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/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Dijana Pinjuh,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1F497D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 xml:space="preserve">Političke </w:t>
            </w: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ideologije u 19. stoljeću u hrvatsko</w:t>
            </w:r>
            <w:r w:rsidR="000233C2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me</w:t>
            </w: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 xml:space="preserve"> kontekstu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Ivica Šarac,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7A77C6" w:rsidP="00C523AB">
            <w:pPr>
              <w:spacing w:after="0" w:line="24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 xml:space="preserve">Komparativne </w:t>
            </w:r>
            <w:r w:rsidR="00C523AB"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javne politike i analiza javnih politika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Tihomir Žiljak,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 xml:space="preserve">Filozofija znanosti u hrvatskoj filozofiji </w:t>
            </w:r>
            <w:smartTag w:uri="urn:schemas-microsoft-com:office:smarttags" w:element="metricconverter">
              <w:smartTagPr>
                <w:attr w:name="ProductID" w:val="20. st"/>
              </w:smartTagPr>
              <w:r w:rsidRPr="00A2532D">
                <w:rPr>
                  <w:rFonts w:ascii="Bliss Pro" w:hAnsi="Bliss Pro" w:cs="Calibri"/>
                  <w:i/>
                  <w:sz w:val="20"/>
                  <w:szCs w:val="20"/>
                </w:rPr>
                <w:t>20. st</w:t>
              </w:r>
            </w:smartTag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Stipe Kutleša,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Izabrana pitanja iz filozofije o Bogu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rPr>
                <w:rFonts w:ascii="Bliss Pro" w:hAnsi="Bliss Pro" w:cs="Calibri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Ivica Musić,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Diplomatika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Dijana Korać,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Hrvatska politika u BiH u prvoj polovici 20. stoljeća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Ivica Glibušić,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2C20D8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Odnos Katoličke</w:t>
            </w:r>
            <w:r w:rsidR="007A77C6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 xml:space="preserve"> </w:t>
            </w:r>
            <w:r w:rsidR="00396C4E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Cr</w:t>
            </w:r>
            <w:r w:rsidRPr="002C20D8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kve i države u Nezavisnoj Državi Hrvatskoj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Ivica Šarac,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Protukomunistički pokret u Hercegovini od 1945. do 1966. godine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Ivica Lučić,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/ 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Marina Beus,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Rasa, etnicitet i nacionalnost u političkoj sociologiji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Irena Musa,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Analiza političkih mitova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Dražen Barbarić,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Teorija pravedno</w:t>
            </w:r>
            <w:r w:rsidR="000233C2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 xml:space="preserve">ga </w:t>
            </w: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rata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bCs/>
                <w:color w:val="000000"/>
                <w:sz w:val="20"/>
                <w:szCs w:val="20"/>
              </w:rPr>
              <w:t xml:space="preserve">dr. sc. Mate Buntić,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2C20D8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Hrvatsko-osmanski stogodišnji rat (1492.</w:t>
            </w:r>
            <w:r w:rsidR="007A77C6">
              <w:rPr>
                <w:rFonts w:ascii="Bliss Pro" w:hAnsi="Bliss Pro" w:cs="Calibri"/>
                <w:i/>
                <w:sz w:val="20"/>
                <w:szCs w:val="20"/>
              </w:rPr>
              <w:t xml:space="preserve"> - </w:t>
            </w:r>
            <w:r w:rsidRPr="002C20D8">
              <w:rPr>
                <w:rFonts w:ascii="Bliss Pro" w:hAnsi="Bliss Pro" w:cs="Calibri"/>
                <w:i/>
                <w:sz w:val="20"/>
                <w:szCs w:val="20"/>
              </w:rPr>
              <w:t>1593.)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Mladen Ančić,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red. prof.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/ 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Dijana Pinjuh,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Političke ideologije u 20. stoljeću u hrvatsko</w:t>
            </w:r>
            <w:r w:rsidR="000233C2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me</w:t>
            </w: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 xml:space="preserve"> kontekstu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Ivica Lučić,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Politička dinamika: transformacije političkih sustava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Gordana Iličić,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Žene i politika: feministička politička znanost</w:t>
            </w:r>
          </w:p>
        </w:tc>
        <w:tc>
          <w:tcPr>
            <w:tcW w:w="3402" w:type="dxa"/>
          </w:tcPr>
          <w:p w:rsidR="00C523AB" w:rsidRPr="002C20D8" w:rsidRDefault="00CA717E" w:rsidP="002C20D8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Damirka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="002C20D8" w:rsidRPr="00A2532D">
              <w:rPr>
                <w:rFonts w:ascii="Bliss Pro" w:hAnsi="Bliss Pro" w:cs="Calibri"/>
                <w:sz w:val="20"/>
                <w:szCs w:val="20"/>
              </w:rPr>
              <w:t>Mihaljevi</w:t>
            </w:r>
            <w:r w:rsidR="002C20D8">
              <w:rPr>
                <w:rFonts w:ascii="Bliss Pro" w:hAnsi="Bliss Pro" w:cs="Calibri"/>
                <w:sz w:val="20"/>
                <w:szCs w:val="20"/>
              </w:rPr>
              <w:t>ć</w:t>
            </w:r>
            <w:r w:rsidR="00C523AB" w:rsidRPr="002C20D8">
              <w:rPr>
                <w:rFonts w:ascii="Bliss Pro" w:hAnsi="Bliss Pro" w:cs="Calibri"/>
                <w:sz w:val="20"/>
                <w:szCs w:val="20"/>
              </w:rPr>
              <w:t>, izv. prof.</w:t>
            </w:r>
          </w:p>
        </w:tc>
      </w:tr>
    </w:tbl>
    <w:p w:rsidR="00C523AB" w:rsidRPr="00A2532D" w:rsidRDefault="00C523AB" w:rsidP="00C523AB">
      <w:pPr>
        <w:jc w:val="both"/>
        <w:rPr>
          <w:rFonts w:ascii="Bliss Pro" w:hAnsi="Bliss Pro" w:cs="Calibri"/>
          <w:b/>
          <w:sz w:val="20"/>
          <w:szCs w:val="20"/>
        </w:rPr>
      </w:pPr>
    </w:p>
    <w:p w:rsidR="00C523AB" w:rsidRPr="00A2532D" w:rsidRDefault="00C523AB" w:rsidP="00C523AB">
      <w:pPr>
        <w:jc w:val="both"/>
        <w:rPr>
          <w:rFonts w:ascii="Bliss Pro" w:hAnsi="Bliss Pro" w:cs="Calibri"/>
          <w:b/>
          <w:sz w:val="20"/>
          <w:szCs w:val="20"/>
        </w:rPr>
      </w:pPr>
      <w:r w:rsidRPr="00A2532D">
        <w:rPr>
          <w:rFonts w:ascii="Bliss Pro" w:hAnsi="Bliss Pro" w:cs="Calibri"/>
          <w:b/>
          <w:sz w:val="20"/>
          <w:szCs w:val="20"/>
        </w:rPr>
        <w:t>b)</w:t>
      </w:r>
    </w:p>
    <w:tbl>
      <w:tblPr>
        <w:tblW w:w="925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678"/>
        <w:gridCol w:w="3402"/>
      </w:tblGrid>
      <w:tr w:rsidR="00C523AB" w:rsidRPr="00A2532D" w:rsidTr="00C523AB">
        <w:trPr>
          <w:trHeight w:val="396"/>
        </w:trPr>
        <w:tc>
          <w:tcPr>
            <w:tcW w:w="9250" w:type="dxa"/>
            <w:gridSpan w:val="3"/>
          </w:tcPr>
          <w:p w:rsidR="00C523AB" w:rsidRPr="00A2532D" w:rsidRDefault="001C033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b/>
                <w:sz w:val="20"/>
                <w:szCs w:val="20"/>
              </w:rPr>
            </w:pPr>
            <w:r w:rsidRPr="007905EE">
              <w:rPr>
                <w:rFonts w:ascii="Bliss Pro" w:hAnsi="Bliss Pro" w:cs="Bliss Pro"/>
                <w:b/>
                <w:bCs/>
                <w:color w:val="0000FF"/>
                <w:sz w:val="20"/>
                <w:szCs w:val="20"/>
              </w:rPr>
              <w:t xml:space="preserve">MODUL </w:t>
            </w:r>
            <w:r w:rsidRPr="007905EE">
              <w:rPr>
                <w:rFonts w:ascii="Bliss Pro" w:hAnsi="Bliss Pro" w:cs="Bliss Pro"/>
                <w:b/>
                <w:bCs/>
                <w:i/>
                <w:color w:val="0000FF"/>
                <w:sz w:val="20"/>
                <w:szCs w:val="20"/>
              </w:rPr>
              <w:t>JEZIK I KNJIŽEVNOST</w:t>
            </w:r>
          </w:p>
        </w:tc>
      </w:tr>
      <w:tr w:rsidR="00C523AB" w:rsidRPr="00A2532D" w:rsidTr="00C523AB">
        <w:trPr>
          <w:trHeight w:val="23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Semestar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Naziv istraživačkoga seminara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Nositelj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Leksikologija i leksikografija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Tanja Gradečak,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Teorije prevođenja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Lidija Mustapić,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Transnacionalna američka književnost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Selma Raljević,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Semantika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eastAsia="Times New Roman" w:hAnsi="Bliss Pro" w:cs="Calibri"/>
                <w:color w:val="000000"/>
                <w:sz w:val="20"/>
                <w:szCs w:val="20"/>
                <w:lang w:eastAsia="hr-HR"/>
              </w:rPr>
              <w:t>dr. sc. Nikolina Pandža,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Soneti i poslanice Marka Marulića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Antun Lučić,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Hrvatski dijalekti i hrvatski književni jezik u prošlosti i sadašnjosti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Ljiljana Kolenić, red. prof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Hrvatska ćirilična baština u Bosni i Hercegovini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Šimun Novaković,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Latinistička</w:t>
            </w:r>
            <w:r w:rsidR="007A77C6">
              <w:rPr>
                <w:rFonts w:ascii="Bliss Pro" w:hAnsi="Bliss Pro" w:cs="Calibri"/>
                <w:i/>
                <w:i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gramatikografija i leksikografija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Luciana Boban,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Odabrane teme iz američkih studija: suvremena kultura i društvo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Izabela Dankić,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Istraživanja jezičnoga krajobraza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bCs/>
                <w:sz w:val="20"/>
                <w:szCs w:val="20"/>
              </w:rPr>
              <w:t>dr. sc. Ivana Grbavac,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Chaucer i njegove Canterburyjske priče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Anđelka Raguž,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Funkcionalni stilovi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Senka Marinčić,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Njemačko-hrvatski jezični dodiri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eastAsia="Times New Roman" w:hAnsi="Bliss Pro" w:cs="Calibri"/>
                <w:color w:val="000000"/>
                <w:sz w:val="20"/>
                <w:szCs w:val="20"/>
                <w:lang w:eastAsia="hr-HR"/>
              </w:rPr>
              <w:t>dr. sc. Nikolina Pandža,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Prevođenje književnih tekstova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Ivica Petrović,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Andrić i hrvatska književna tradicija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Perina Meić,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Postignuća hrvatskoga narodnog preporoda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Šimun Musa,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Jezik i pripovijedanje u historiografiji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Iva Beljan Kovačić,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Norme u hrvatskome standardnom jeziku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Marija Musa,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Višejezični rječnici latinskog jezika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Luciana Boban,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Antika u hrvatskoj homiletici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Luciana Boban,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Američko društvo i politika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Izabela Dankić,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Ideološki diskur</w:t>
            </w:r>
            <w:r w:rsidR="000E20D2">
              <w:rPr>
                <w:rFonts w:ascii="Bliss Pro" w:hAnsi="Bliss Pro" w:cs="Calibri"/>
                <w:i/>
                <w:sz w:val="20"/>
                <w:szCs w:val="20"/>
              </w:rPr>
              <w:t>s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Marijana Sivrić,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Poetika romanse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Biljana Oklopčić,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Tvorbeni modeli u kontrastu</w:t>
            </w:r>
          </w:p>
        </w:tc>
        <w:tc>
          <w:tcPr>
            <w:tcW w:w="3402" w:type="dxa"/>
          </w:tcPr>
          <w:p w:rsidR="00C523AB" w:rsidRPr="002C20D8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</w:t>
            </w:r>
            <w:r w:rsidRPr="002C20D8">
              <w:rPr>
                <w:rFonts w:ascii="Bliss Pro" w:hAnsi="Bliss Pro" w:cs="Calibri"/>
                <w:color w:val="000000"/>
                <w:sz w:val="20"/>
                <w:szCs w:val="20"/>
              </w:rPr>
              <w:t>sc. Ružica Zeljko-Zubac,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Pragmalingvistički aspekti prevođenja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color w:val="000000"/>
                <w:sz w:val="20"/>
                <w:szCs w:val="20"/>
              </w:rPr>
            </w:pPr>
            <w:r w:rsidRPr="00A2532D">
              <w:rPr>
                <w:rFonts w:ascii="Bliss Pro" w:eastAsia="Times New Roman" w:hAnsi="Bliss Pro" w:cs="Calibri"/>
                <w:color w:val="000000"/>
                <w:sz w:val="20"/>
                <w:szCs w:val="20"/>
                <w:lang w:eastAsia="hr-HR"/>
              </w:rPr>
              <w:t>dr. sc. Nikolina Pandža,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 xml:space="preserve">Suvremeni normativni priručnici za hrvatski jezik 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Katica Krešić,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Hrvatski u kontaktu i jezično posuđivanje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Irina Budimir,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Ženski likovi u hrvatskoj prozi 19. stoljeća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Mirna Brkić Vučina,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Frazemi u hrvatskim funkcionalnim stilovima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Ljiljana Kolenić,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color w:val="000000"/>
                <w:sz w:val="20"/>
                <w:szCs w:val="20"/>
              </w:rPr>
              <w:t>Postmoderna teorija i kultura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dr. sc. Jela Sabljić Vujica,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Rimski pisci u hrvatsko</w:t>
            </w:r>
            <w:r w:rsidR="000233C2">
              <w:rPr>
                <w:rFonts w:ascii="Bliss Pro" w:hAnsi="Bliss Pro" w:cs="Calibri"/>
                <w:i/>
                <w:sz w:val="20"/>
                <w:szCs w:val="20"/>
              </w:rPr>
              <w:t xml:space="preserve">me i bosanskohercegovačkom </w:t>
            </w: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>latinitetu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Luciana Boban, izv. prof.</w:t>
            </w:r>
          </w:p>
        </w:tc>
      </w:tr>
    </w:tbl>
    <w:p w:rsidR="00C523AB" w:rsidRPr="00A2532D" w:rsidRDefault="00C523AB" w:rsidP="00C523AB">
      <w:pPr>
        <w:jc w:val="both"/>
        <w:rPr>
          <w:rFonts w:ascii="Bliss Pro" w:hAnsi="Bliss Pro" w:cs="Calibri"/>
          <w:b/>
          <w:color w:val="FF0000"/>
          <w:sz w:val="20"/>
          <w:szCs w:val="20"/>
        </w:rPr>
      </w:pPr>
    </w:p>
    <w:p w:rsidR="00C523AB" w:rsidRPr="00A2532D" w:rsidRDefault="00C523AB" w:rsidP="00C523AB">
      <w:pPr>
        <w:rPr>
          <w:rFonts w:ascii="Bliss Pro" w:hAnsi="Bliss Pro"/>
          <w:b/>
          <w:sz w:val="20"/>
          <w:szCs w:val="20"/>
        </w:rPr>
      </w:pPr>
      <w:r w:rsidRPr="00A2532D">
        <w:rPr>
          <w:rFonts w:ascii="Bliss Pro" w:hAnsi="Bliss Pro"/>
          <w:b/>
          <w:sz w:val="20"/>
          <w:szCs w:val="20"/>
        </w:rPr>
        <w:t>c)</w:t>
      </w:r>
    </w:p>
    <w:tbl>
      <w:tblPr>
        <w:tblW w:w="925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678"/>
        <w:gridCol w:w="3402"/>
      </w:tblGrid>
      <w:tr w:rsidR="00C523AB" w:rsidRPr="00A2532D" w:rsidTr="00C523AB">
        <w:trPr>
          <w:trHeight w:val="396"/>
        </w:trPr>
        <w:tc>
          <w:tcPr>
            <w:tcW w:w="9250" w:type="dxa"/>
            <w:gridSpan w:val="3"/>
          </w:tcPr>
          <w:p w:rsidR="00C523AB" w:rsidRPr="00A2532D" w:rsidRDefault="001C033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b/>
                <w:sz w:val="20"/>
                <w:szCs w:val="20"/>
              </w:rPr>
            </w:pPr>
            <w:r w:rsidRPr="007905EE">
              <w:rPr>
                <w:rFonts w:ascii="Bliss Pro" w:hAnsi="Bliss Pro" w:cs="Bliss Pro"/>
                <w:b/>
                <w:bCs/>
                <w:color w:val="0000FF"/>
                <w:sz w:val="20"/>
                <w:szCs w:val="20"/>
              </w:rPr>
              <w:t xml:space="preserve">MODUL </w:t>
            </w:r>
            <w:r w:rsidRPr="007905EE">
              <w:rPr>
                <w:rFonts w:ascii="Bliss Pro" w:hAnsi="Bliss Pro" w:cs="Bliss Pro"/>
                <w:b/>
                <w:bCs/>
                <w:i/>
                <w:color w:val="0000FF"/>
                <w:sz w:val="20"/>
                <w:szCs w:val="20"/>
              </w:rPr>
              <w:t>INFORMACIJSKO DRUŠTVO</w:t>
            </w:r>
          </w:p>
        </w:tc>
      </w:tr>
      <w:tr w:rsidR="00C523AB" w:rsidRPr="00A2532D" w:rsidTr="00C523AB">
        <w:trPr>
          <w:trHeight w:val="23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Semestar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Naziv istraživačkoga seminara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36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Nositelj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Tehnologije e-obrazovanja i njihov utjecaj na poučavanje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Marko Odak,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Metode obrade prirodnog jezika</w:t>
            </w:r>
            <w:r w:rsidR="007A77C6">
              <w:rPr>
                <w:rFonts w:ascii="Bliss Pro" w:hAnsi="Bliss Pro" w:cs="Calibri"/>
                <w:i/>
                <w:i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(engl.)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Damir Boras,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 xml:space="preserve">Strateški i krizni komunikacijski menadžment 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Zoran Tomić, red. prof. / dr. sc. Damir Jugo,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sz w:val="20"/>
                <w:szCs w:val="20"/>
              </w:rPr>
              <w:t xml:space="preserve">Suvremeni menadžment 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Zdenko Klepić,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Integrirana marketinška komunikacija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Sanja Bijakšić, red. prof. / dr. sc. Arnela Bevanda, izv. prof. / dr. sc. Milica Kostić Stanković,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Informacijski sustavi i otvoreni pristup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Marko Odak,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Korisnički aspekti pretraživanja i</w:t>
            </w:r>
            <w:r w:rsidR="000233C2">
              <w:rPr>
                <w:rFonts w:ascii="Bliss Pro" w:hAnsi="Bliss Pro" w:cs="Calibri"/>
                <w:i/>
                <w:iCs/>
                <w:sz w:val="20"/>
                <w:szCs w:val="20"/>
              </w:rPr>
              <w:t xml:space="preserve"> vrjed</w:t>
            </w: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novanja informacija</w:t>
            </w:r>
            <w:r w:rsidR="007A77C6">
              <w:rPr>
                <w:rFonts w:ascii="Bliss Pro" w:hAnsi="Bliss Pro" w:cs="Calibri"/>
                <w:i/>
                <w:iCs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(engl.)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</w:t>
            </w:r>
            <w:r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>r. sc. Sonja Špiranec, red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. prof. / dr. sc. Andrea Miljko,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Digitalizacija kulturne baštine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Damir Boras,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i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Javna diplomacija i strateško komuniciranje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Božo Skoko,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0A7BDB" w:rsidP="00C523AB">
            <w:pPr>
              <w:spacing w:after="0" w:line="240" w:lineRule="auto"/>
              <w:jc w:val="both"/>
              <w:rPr>
                <w:rFonts w:ascii="Bliss Pro" w:hAnsi="Bliss Pro" w:cs="Calibri"/>
                <w:bCs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 xml:space="preserve">Komunikacija putem društvenih medija </w:t>
            </w:r>
            <w:r w:rsidR="00C523AB" w:rsidRPr="00A2532D">
              <w:rPr>
                <w:rFonts w:ascii="Bliss Pro" w:hAnsi="Bliss Pro" w:cs="Calibri"/>
                <w:color w:val="000000"/>
                <w:sz w:val="20"/>
                <w:szCs w:val="20"/>
              </w:rPr>
              <w:t xml:space="preserve">(engl.) 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 xml:space="preserve">dr. sc. Michael Roither, </w:t>
            </w:r>
            <w:r w:rsidRPr="00A2532D">
              <w:rPr>
                <w:rFonts w:ascii="Bliss Pro" w:hAnsi="Bliss Pro"/>
                <w:sz w:val="20"/>
                <w:szCs w:val="20"/>
              </w:rPr>
              <w:t xml:space="preserve">izv.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Paradigme i pristupi u teoriji komuniciranja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Aleksandar Bogdanić,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i/>
                <w:iCs/>
                <w:color w:val="000000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i/>
                <w:iCs/>
                <w:sz w:val="20"/>
                <w:szCs w:val="20"/>
              </w:rPr>
              <w:t>Strateški marketing</w:t>
            </w:r>
          </w:p>
        </w:tc>
        <w:tc>
          <w:tcPr>
            <w:tcW w:w="3402" w:type="dxa"/>
          </w:tcPr>
          <w:p w:rsidR="00C523AB" w:rsidRPr="00A2532D" w:rsidRDefault="00C523AB" w:rsidP="00C523AB">
            <w:pPr>
              <w:spacing w:after="0" w:line="240" w:lineRule="auto"/>
              <w:jc w:val="both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dr. sc. Sanja Bijakšić, red. prof.</w:t>
            </w:r>
            <w:r w:rsidR="007A77C6">
              <w:rPr>
                <w:rFonts w:ascii="Bliss Pro" w:hAnsi="Bliss Pro" w:cs="Calibri"/>
                <w:sz w:val="20"/>
                <w:szCs w:val="20"/>
              </w:rPr>
              <w:t xml:space="preserve"> </w:t>
            </w:r>
            <w:r w:rsidRPr="00A2532D">
              <w:rPr>
                <w:rFonts w:ascii="Bliss Pro" w:hAnsi="Bliss Pro" w:cs="Calibri"/>
                <w:sz w:val="20"/>
                <w:szCs w:val="20"/>
              </w:rPr>
              <w:t>/ dr. sc. Arnela Bevanda, izv.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Sci</w:t>
            </w:r>
            <w:r w:rsidR="002C20D8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j</w:t>
            </w: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entometrijska i bibliometrijska istra</w:t>
            </w:r>
            <w:r w:rsidRPr="007905EE">
              <w:rPr>
                <w:rFonts w:ascii="Bliss Pro" w:hAnsi="Bliss Pro" w:hint="eastAsia"/>
                <w:i/>
                <w:iCs/>
                <w:sz w:val="20"/>
                <w:szCs w:val="20"/>
                <w:lang w:val="hr-HR"/>
              </w:rPr>
              <w:t>ž</w:t>
            </w: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ivanja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dr. sc. Nikolaj Lazi</w:t>
            </w:r>
            <w:r w:rsidRPr="007905EE">
              <w:rPr>
                <w:rFonts w:ascii="Bliss Pro" w:hAnsi="Bliss Pro" w:hint="eastAsia"/>
                <w:sz w:val="20"/>
                <w:szCs w:val="20"/>
                <w:lang w:val="hr-HR"/>
              </w:rPr>
              <w:t>ć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Organizacija i upravljanje informacijama i znanjem</w:t>
            </w:r>
            <w:r w:rsidR="007A77C6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(engl.)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 xml:space="preserve">dr. sc. Sonja </w:t>
            </w:r>
            <w:r w:rsidRPr="007905EE">
              <w:rPr>
                <w:rFonts w:ascii="Bliss Pro" w:hAnsi="Bliss Pro" w:hint="eastAsia"/>
                <w:sz w:val="20"/>
                <w:szCs w:val="20"/>
                <w:lang w:val="hr-HR"/>
              </w:rPr>
              <w:t>Š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piranec, red. prof. / dr. sc. Mihaela Banek Zorica,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Hibridno komuniciranje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 xml:space="preserve">dr. sc. </w:t>
            </w:r>
            <w:r w:rsidRPr="007905EE">
              <w:rPr>
                <w:rFonts w:ascii="Bliss Pro" w:hAnsi="Bliss Pro" w:hint="eastAsia"/>
                <w:sz w:val="20"/>
                <w:szCs w:val="20"/>
                <w:lang w:val="hr-HR"/>
              </w:rPr>
              <w:t>Đ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or</w:t>
            </w:r>
            <w:r w:rsidRPr="007905EE">
              <w:rPr>
                <w:rFonts w:ascii="Bliss Pro" w:hAnsi="Bliss Pro" w:hint="eastAsia"/>
                <w:sz w:val="20"/>
                <w:szCs w:val="20"/>
                <w:lang w:val="hr-HR"/>
              </w:rPr>
              <w:t>đ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e Obradovi</w:t>
            </w:r>
            <w:r w:rsidRPr="007905EE">
              <w:rPr>
                <w:rFonts w:ascii="Bliss Pro" w:hAnsi="Bliss Pro" w:hint="eastAsia"/>
                <w:sz w:val="20"/>
                <w:szCs w:val="20"/>
                <w:lang w:val="hr-HR"/>
              </w:rPr>
              <w:t>ć</w:t>
            </w: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, doc.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Javnost i okoli</w:t>
            </w:r>
            <w:r w:rsidRPr="007905EE">
              <w:rPr>
                <w:rFonts w:ascii="Bliss Pro" w:hAnsi="Bliss Pro" w:hint="eastAsia"/>
                <w:i/>
                <w:iCs/>
                <w:sz w:val="20"/>
                <w:szCs w:val="20"/>
                <w:lang w:val="hr-HR"/>
              </w:rPr>
              <w:t>š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dr. sc. Nevenko Herceg,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Informacijska i komunikacijska etika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dr. sc. Slavica Juka, red. prof.</w:t>
            </w:r>
          </w:p>
        </w:tc>
      </w:tr>
      <w:tr w:rsidR="00C523AB" w:rsidRPr="00A2532D" w:rsidTr="00C523AB">
        <w:trPr>
          <w:trHeight w:val="291"/>
        </w:trPr>
        <w:tc>
          <w:tcPr>
            <w:tcW w:w="1170" w:type="dxa"/>
          </w:tcPr>
          <w:p w:rsidR="00C523AB" w:rsidRPr="00A2532D" w:rsidRDefault="00C523AB" w:rsidP="00C523AB">
            <w:pPr>
              <w:spacing w:after="0" w:line="360" w:lineRule="auto"/>
              <w:ind w:left="36"/>
              <w:jc w:val="center"/>
              <w:rPr>
                <w:rFonts w:ascii="Bliss Pro" w:hAnsi="Bliss Pro" w:cs="Calibri"/>
                <w:sz w:val="20"/>
                <w:szCs w:val="20"/>
              </w:rPr>
            </w:pPr>
            <w:r w:rsidRPr="00A2532D">
              <w:rPr>
                <w:rFonts w:ascii="Bliss Pro" w:hAnsi="Bliss Pro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i/>
                <w:iCs/>
                <w:sz w:val="20"/>
                <w:szCs w:val="20"/>
                <w:lang w:val="hr-HR"/>
              </w:rPr>
              <w:t>Internet i kultura</w:t>
            </w:r>
          </w:p>
        </w:tc>
        <w:tc>
          <w:tcPr>
            <w:tcW w:w="3402" w:type="dxa"/>
          </w:tcPr>
          <w:p w:rsidR="00C523AB" w:rsidRPr="007905EE" w:rsidRDefault="001C033B" w:rsidP="00C523AB">
            <w:pPr>
              <w:pStyle w:val="Bezproreda"/>
              <w:jc w:val="both"/>
              <w:rPr>
                <w:rFonts w:ascii="Bliss Pro" w:hAnsi="Bliss Pro"/>
                <w:sz w:val="20"/>
                <w:szCs w:val="20"/>
                <w:lang w:val="hr-HR"/>
              </w:rPr>
            </w:pPr>
            <w:r w:rsidRPr="007905EE">
              <w:rPr>
                <w:rFonts w:ascii="Bliss Pro" w:hAnsi="Bliss Pro"/>
                <w:sz w:val="20"/>
                <w:szCs w:val="20"/>
                <w:lang w:val="hr-HR"/>
              </w:rPr>
              <w:t>dr. sc. Marija Putica, red. prof.</w:t>
            </w:r>
          </w:p>
        </w:tc>
      </w:tr>
    </w:tbl>
    <w:p w:rsidR="00A64A57" w:rsidRPr="00A2532D" w:rsidRDefault="00A64A57" w:rsidP="004E5039">
      <w:pPr>
        <w:autoSpaceDE w:val="0"/>
        <w:autoSpaceDN w:val="0"/>
        <w:adjustRightInd w:val="0"/>
        <w:ind w:left="567" w:hanging="57"/>
        <w:jc w:val="both"/>
        <w:textAlignment w:val="center"/>
        <w:rPr>
          <w:rFonts w:ascii="Bliss Pro" w:hAnsi="Bliss Pro" w:cs="Bliss Pro"/>
          <w:color w:val="000000"/>
          <w:sz w:val="20"/>
          <w:szCs w:val="20"/>
        </w:rPr>
      </w:pPr>
    </w:p>
    <w:p w:rsidR="00A64A57" w:rsidRPr="008852AF" w:rsidRDefault="003C3A92" w:rsidP="00A37908">
      <w:pPr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center"/>
        <w:rPr>
          <w:rFonts w:ascii="Bliss Pro" w:hAnsi="Bliss Pro" w:cs="Bliss Pro"/>
          <w:color w:val="000000"/>
          <w:sz w:val="20"/>
          <w:szCs w:val="20"/>
        </w:rPr>
      </w:pPr>
      <w:r w:rsidRPr="00A2532D">
        <w:rPr>
          <w:rFonts w:ascii="Bliss Pro" w:hAnsi="Bliss Pro" w:cs="Bliss Pro"/>
          <w:b/>
          <w:bCs/>
          <w:color w:val="0000FF"/>
          <w:sz w:val="24"/>
          <w:szCs w:val="24"/>
        </w:rPr>
        <w:tab/>
      </w:r>
      <w:bookmarkStart w:id="6" w:name="_GoBack"/>
      <w:bookmarkEnd w:id="6"/>
    </w:p>
    <w:p w:rsidR="00A64A57" w:rsidRPr="00A2532D" w:rsidRDefault="00A64A57" w:rsidP="00A64A57"/>
    <w:sectPr w:rsidR="00A64A57" w:rsidRPr="00A2532D" w:rsidSect="00CA7FD4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FC" w:rsidRDefault="001454FC" w:rsidP="00F4342D">
      <w:pPr>
        <w:spacing w:after="0" w:line="240" w:lineRule="auto"/>
      </w:pPr>
      <w:r>
        <w:separator/>
      </w:r>
    </w:p>
  </w:endnote>
  <w:endnote w:type="continuationSeparator" w:id="0">
    <w:p w:rsidR="001454FC" w:rsidRDefault="001454FC" w:rsidP="00F4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iss Pro">
    <w:altName w:val="Franklin Gothic Medium Cond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Bliss Pro Light">
    <w:altName w:val="Franklin Gothic Medium Cond"/>
    <w:charset w:val="EE"/>
    <w:family w:val="auto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FC" w:rsidRDefault="001454FC" w:rsidP="00F4342D">
      <w:pPr>
        <w:spacing w:after="0" w:line="240" w:lineRule="auto"/>
      </w:pPr>
      <w:r>
        <w:separator/>
      </w:r>
    </w:p>
  </w:footnote>
  <w:footnote w:type="continuationSeparator" w:id="0">
    <w:p w:rsidR="001454FC" w:rsidRDefault="001454FC" w:rsidP="00F4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58C"/>
    <w:multiLevelType w:val="hybridMultilevel"/>
    <w:tmpl w:val="AA3C7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25D4"/>
    <w:multiLevelType w:val="hybridMultilevel"/>
    <w:tmpl w:val="7DE66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F92"/>
    <w:multiLevelType w:val="hybridMultilevel"/>
    <w:tmpl w:val="91E0B6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F47F0"/>
    <w:multiLevelType w:val="hybridMultilevel"/>
    <w:tmpl w:val="4ACE2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0BDF"/>
    <w:multiLevelType w:val="hybridMultilevel"/>
    <w:tmpl w:val="51BCE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D12C2"/>
    <w:multiLevelType w:val="hybridMultilevel"/>
    <w:tmpl w:val="686C6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D7A"/>
    <w:multiLevelType w:val="hybridMultilevel"/>
    <w:tmpl w:val="00C6F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72246"/>
    <w:multiLevelType w:val="hybridMultilevel"/>
    <w:tmpl w:val="8B70C13E"/>
    <w:lvl w:ilvl="0" w:tplc="3F366D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19065C"/>
    <w:multiLevelType w:val="hybridMultilevel"/>
    <w:tmpl w:val="004A6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2B20"/>
    <w:multiLevelType w:val="hybridMultilevel"/>
    <w:tmpl w:val="73843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F6C86"/>
    <w:multiLevelType w:val="hybridMultilevel"/>
    <w:tmpl w:val="19C88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202F5"/>
    <w:multiLevelType w:val="hybridMultilevel"/>
    <w:tmpl w:val="34307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9687B"/>
    <w:multiLevelType w:val="hybridMultilevel"/>
    <w:tmpl w:val="58F62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6D6C"/>
    <w:multiLevelType w:val="hybridMultilevel"/>
    <w:tmpl w:val="3A4E3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7456E"/>
    <w:multiLevelType w:val="hybridMultilevel"/>
    <w:tmpl w:val="8A9E5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24D5C"/>
    <w:multiLevelType w:val="hybridMultilevel"/>
    <w:tmpl w:val="F42A9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65EF"/>
    <w:multiLevelType w:val="hybridMultilevel"/>
    <w:tmpl w:val="DF6A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5"/>
  </w:num>
  <w:num w:numId="10">
    <w:abstractNumId w:val="12"/>
  </w:num>
  <w:num w:numId="11">
    <w:abstractNumId w:val="11"/>
  </w:num>
  <w:num w:numId="12">
    <w:abstractNumId w:val="8"/>
  </w:num>
  <w:num w:numId="13">
    <w:abstractNumId w:val="3"/>
  </w:num>
  <w:num w:numId="14">
    <w:abstractNumId w:val="16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57"/>
    <w:rsid w:val="000233C2"/>
    <w:rsid w:val="000348EE"/>
    <w:rsid w:val="000365F6"/>
    <w:rsid w:val="0007689F"/>
    <w:rsid w:val="00097FED"/>
    <w:rsid w:val="000A7BDB"/>
    <w:rsid w:val="000E20D2"/>
    <w:rsid w:val="000E7C34"/>
    <w:rsid w:val="001400C9"/>
    <w:rsid w:val="001454FC"/>
    <w:rsid w:val="00173103"/>
    <w:rsid w:val="00173670"/>
    <w:rsid w:val="00173D07"/>
    <w:rsid w:val="001B12AF"/>
    <w:rsid w:val="001B1A1B"/>
    <w:rsid w:val="001C033B"/>
    <w:rsid w:val="002007C8"/>
    <w:rsid w:val="00254EB2"/>
    <w:rsid w:val="00276B26"/>
    <w:rsid w:val="002975E8"/>
    <w:rsid w:val="002C20D8"/>
    <w:rsid w:val="002D2E05"/>
    <w:rsid w:val="002E1284"/>
    <w:rsid w:val="002E3E9C"/>
    <w:rsid w:val="002F4DF9"/>
    <w:rsid w:val="00302955"/>
    <w:rsid w:val="0032241D"/>
    <w:rsid w:val="00332844"/>
    <w:rsid w:val="00341328"/>
    <w:rsid w:val="00357A82"/>
    <w:rsid w:val="00393704"/>
    <w:rsid w:val="00396C4E"/>
    <w:rsid w:val="003A4512"/>
    <w:rsid w:val="003C3A92"/>
    <w:rsid w:val="003C696D"/>
    <w:rsid w:val="003D1DD9"/>
    <w:rsid w:val="003D5A7B"/>
    <w:rsid w:val="003D68D4"/>
    <w:rsid w:val="003F528A"/>
    <w:rsid w:val="00406235"/>
    <w:rsid w:val="00441809"/>
    <w:rsid w:val="00494769"/>
    <w:rsid w:val="004957DB"/>
    <w:rsid w:val="004B7CD4"/>
    <w:rsid w:val="004D3CA3"/>
    <w:rsid w:val="004E1B28"/>
    <w:rsid w:val="004E5039"/>
    <w:rsid w:val="004F4635"/>
    <w:rsid w:val="004F56E5"/>
    <w:rsid w:val="00522729"/>
    <w:rsid w:val="00524683"/>
    <w:rsid w:val="0053644A"/>
    <w:rsid w:val="005869C3"/>
    <w:rsid w:val="005A432F"/>
    <w:rsid w:val="005F5FED"/>
    <w:rsid w:val="005F6D8A"/>
    <w:rsid w:val="00602530"/>
    <w:rsid w:val="00607170"/>
    <w:rsid w:val="006A7C13"/>
    <w:rsid w:val="006B2381"/>
    <w:rsid w:val="006B2F99"/>
    <w:rsid w:val="006C447C"/>
    <w:rsid w:val="007050C0"/>
    <w:rsid w:val="00705B31"/>
    <w:rsid w:val="00745235"/>
    <w:rsid w:val="00745CC8"/>
    <w:rsid w:val="00747E6B"/>
    <w:rsid w:val="00754794"/>
    <w:rsid w:val="007641B7"/>
    <w:rsid w:val="007905EE"/>
    <w:rsid w:val="007A77C6"/>
    <w:rsid w:val="007B19B6"/>
    <w:rsid w:val="007C629F"/>
    <w:rsid w:val="007E58F7"/>
    <w:rsid w:val="007F6CA5"/>
    <w:rsid w:val="00804C9E"/>
    <w:rsid w:val="00870369"/>
    <w:rsid w:val="0087190D"/>
    <w:rsid w:val="00882FFC"/>
    <w:rsid w:val="008852AF"/>
    <w:rsid w:val="008A5B9B"/>
    <w:rsid w:val="008C5C58"/>
    <w:rsid w:val="008E7B24"/>
    <w:rsid w:val="00903AE0"/>
    <w:rsid w:val="009127FA"/>
    <w:rsid w:val="009263FC"/>
    <w:rsid w:val="00964934"/>
    <w:rsid w:val="009800B2"/>
    <w:rsid w:val="00983A4B"/>
    <w:rsid w:val="009B3E5D"/>
    <w:rsid w:val="009B72C2"/>
    <w:rsid w:val="009E6DC1"/>
    <w:rsid w:val="009F34B1"/>
    <w:rsid w:val="00A04197"/>
    <w:rsid w:val="00A05574"/>
    <w:rsid w:val="00A2532D"/>
    <w:rsid w:val="00A30637"/>
    <w:rsid w:val="00A37908"/>
    <w:rsid w:val="00A64319"/>
    <w:rsid w:val="00A64A57"/>
    <w:rsid w:val="00A65C1D"/>
    <w:rsid w:val="00AC456F"/>
    <w:rsid w:val="00AF7D39"/>
    <w:rsid w:val="00B0095A"/>
    <w:rsid w:val="00B22989"/>
    <w:rsid w:val="00B40171"/>
    <w:rsid w:val="00B41C31"/>
    <w:rsid w:val="00B477B5"/>
    <w:rsid w:val="00B57CD3"/>
    <w:rsid w:val="00B700A5"/>
    <w:rsid w:val="00BC6B90"/>
    <w:rsid w:val="00BD5B11"/>
    <w:rsid w:val="00BF0D51"/>
    <w:rsid w:val="00C00BB9"/>
    <w:rsid w:val="00C05D6B"/>
    <w:rsid w:val="00C21CA7"/>
    <w:rsid w:val="00C523AB"/>
    <w:rsid w:val="00C92581"/>
    <w:rsid w:val="00CA1C4B"/>
    <w:rsid w:val="00CA717E"/>
    <w:rsid w:val="00CA7FD4"/>
    <w:rsid w:val="00CB6AE4"/>
    <w:rsid w:val="00CD2059"/>
    <w:rsid w:val="00D12D83"/>
    <w:rsid w:val="00D14828"/>
    <w:rsid w:val="00D22C0B"/>
    <w:rsid w:val="00D317BB"/>
    <w:rsid w:val="00D53B27"/>
    <w:rsid w:val="00E141A0"/>
    <w:rsid w:val="00E276D9"/>
    <w:rsid w:val="00E509BE"/>
    <w:rsid w:val="00E54020"/>
    <w:rsid w:val="00E64AB6"/>
    <w:rsid w:val="00EB77EB"/>
    <w:rsid w:val="00EE1AD2"/>
    <w:rsid w:val="00F4342D"/>
    <w:rsid w:val="00F979F0"/>
    <w:rsid w:val="00FA75D8"/>
    <w:rsid w:val="00FD4D81"/>
    <w:rsid w:val="00FF1CA9"/>
    <w:rsid w:val="00FF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3D79E"/>
  <w15:docId w15:val="{825E5B8B-3754-4CDE-B332-D42690C5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55"/>
  </w:style>
  <w:style w:type="paragraph" w:styleId="Naslov1">
    <w:name w:val="heading 1"/>
    <w:basedOn w:val="Normal"/>
    <w:next w:val="Normal"/>
    <w:link w:val="Naslov1Char"/>
    <w:uiPriority w:val="9"/>
    <w:qFormat/>
    <w:rsid w:val="00A64A57"/>
    <w:pPr>
      <w:keepNext/>
      <w:keepLines/>
      <w:autoSpaceDE w:val="0"/>
      <w:autoSpaceDN w:val="0"/>
      <w:adjustRightInd w:val="0"/>
      <w:spacing w:before="240" w:after="0" w:line="360" w:lineRule="auto"/>
      <w:jc w:val="both"/>
      <w:textAlignment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A64A57"/>
    <w:pPr>
      <w:keepNext/>
      <w:autoSpaceDE w:val="0"/>
      <w:autoSpaceDN w:val="0"/>
      <w:adjustRightInd w:val="0"/>
      <w:spacing w:before="240" w:after="60" w:line="276" w:lineRule="auto"/>
      <w:textAlignment w:val="center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3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A64A57"/>
    <w:pPr>
      <w:keepNext/>
      <w:keepLines/>
      <w:autoSpaceDE w:val="0"/>
      <w:autoSpaceDN w:val="0"/>
      <w:adjustRightInd w:val="0"/>
      <w:spacing w:before="200" w:after="0" w:line="276" w:lineRule="auto"/>
      <w:textAlignment w:val="center"/>
      <w:outlineLvl w:val="3"/>
    </w:pPr>
    <w:rPr>
      <w:rFonts w:ascii="Cambria" w:hAnsi="Cambria" w:cs="Cambria"/>
      <w:b/>
      <w:bCs/>
      <w:i/>
      <w:iCs/>
      <w:color w:val="A4CBD4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">
    <w:name w:val="simboli"/>
    <w:uiPriority w:val="1"/>
    <w:qFormat/>
    <w:rsid w:val="002007C8"/>
    <w:rPr>
      <w:rFonts w:ascii="Symbol" w:hAnsi="Symbol" w:cs="Times New Roman"/>
      <w:sz w:val="24"/>
    </w:rPr>
  </w:style>
  <w:style w:type="character" w:customStyle="1" w:styleId="symbol">
    <w:name w:val="symbol"/>
    <w:basedOn w:val="Zadanifontodlomka"/>
    <w:uiPriority w:val="1"/>
    <w:qFormat/>
    <w:rsid w:val="004D3CA3"/>
    <w:rPr>
      <w:rFonts w:ascii="Symbol" w:hAnsi="Symbol" w:cs="Times New Roman"/>
      <w:i w:val="0"/>
      <w:sz w:val="24"/>
      <w:szCs w:val="24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64A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A64A57"/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rsid w:val="00A64A57"/>
    <w:rPr>
      <w:rFonts w:ascii="Cambria" w:hAnsi="Cambria" w:cs="Cambria"/>
      <w:b/>
      <w:bCs/>
      <w:i/>
      <w:iCs/>
      <w:color w:val="A4CBD4"/>
      <w:sz w:val="20"/>
      <w:szCs w:val="20"/>
      <w:lang w:val="en-US"/>
    </w:rPr>
  </w:style>
  <w:style w:type="paragraph" w:customStyle="1" w:styleId="NoParagraphStyle">
    <w:name w:val="[No Paragraph Style]"/>
    <w:rsid w:val="00A64A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lomakpopisa">
    <w:name w:val="List Paragraph"/>
    <w:basedOn w:val="Normal"/>
    <w:link w:val="OdlomakpopisaChar"/>
    <w:uiPriority w:val="34"/>
    <w:qFormat/>
    <w:rsid w:val="00A64A57"/>
    <w:pPr>
      <w:autoSpaceDE w:val="0"/>
      <w:autoSpaceDN w:val="0"/>
      <w:adjustRightInd w:val="0"/>
      <w:spacing w:after="0" w:line="360" w:lineRule="auto"/>
      <w:ind w:left="720"/>
      <w:jc w:val="both"/>
      <w:textAlignment w:val="center"/>
    </w:pPr>
    <w:rPr>
      <w:rFonts w:ascii="Calibri" w:hAnsi="Calibri" w:cs="Calibri"/>
      <w:color w:val="000000"/>
      <w:lang w:val="en-US"/>
    </w:rPr>
  </w:style>
  <w:style w:type="paragraph" w:customStyle="1" w:styleId="Style">
    <w:name w:val="Style"/>
    <w:basedOn w:val="NoParagraphStyle"/>
    <w:uiPriority w:val="99"/>
    <w:rsid w:val="00A64A57"/>
    <w:rPr>
      <w:rFonts w:ascii="Times New Roman" w:hAnsi="Times New Roman" w:cs="Times New Roman"/>
      <w:lang w:val="en-US"/>
    </w:rPr>
  </w:style>
  <w:style w:type="paragraph" w:styleId="Bezproreda">
    <w:name w:val="No Spacing"/>
    <w:basedOn w:val="NoParagraphStyle"/>
    <w:qFormat/>
    <w:rsid w:val="00A64A57"/>
    <w:rPr>
      <w:rFonts w:ascii="Calibri" w:hAnsi="Calibri" w:cs="Calibri"/>
      <w:sz w:val="22"/>
      <w:szCs w:val="22"/>
      <w:lang w:val="en-US"/>
    </w:rPr>
  </w:style>
  <w:style w:type="paragraph" w:styleId="Uvuenotijeloteksta">
    <w:name w:val="Body Text Indent"/>
    <w:basedOn w:val="Normal"/>
    <w:link w:val="UvuenotijelotekstaChar"/>
    <w:uiPriority w:val="99"/>
    <w:rsid w:val="00A64A57"/>
    <w:pPr>
      <w:autoSpaceDE w:val="0"/>
      <w:autoSpaceDN w:val="0"/>
      <w:adjustRightInd w:val="0"/>
      <w:spacing w:after="120" w:line="276" w:lineRule="auto"/>
      <w:ind w:left="283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64A57"/>
    <w:rPr>
      <w:rFonts w:ascii="Calibri" w:hAnsi="Calibri" w:cs="Calibri"/>
      <w:color w:val="000000"/>
      <w:lang w:val="en-US"/>
    </w:rPr>
  </w:style>
  <w:style w:type="paragraph" w:customStyle="1" w:styleId="naslovitablica">
    <w:name w:val="naslovi tablica"/>
    <w:basedOn w:val="Normal"/>
    <w:next w:val="NoParagraphStyle"/>
    <w:uiPriority w:val="99"/>
    <w:rsid w:val="00A64A57"/>
    <w:pPr>
      <w:autoSpaceDE w:val="0"/>
      <w:autoSpaceDN w:val="0"/>
      <w:adjustRightInd w:val="0"/>
      <w:spacing w:after="0" w:line="200" w:lineRule="atLeast"/>
      <w:textAlignment w:val="center"/>
    </w:pPr>
    <w:rPr>
      <w:rFonts w:ascii="Bliss Pro" w:hAnsi="Bliss Pro" w:cs="Bliss Pro"/>
      <w:color w:val="000000"/>
      <w:sz w:val="16"/>
      <w:szCs w:val="16"/>
      <w:lang w:val="en-US"/>
    </w:rPr>
  </w:style>
  <w:style w:type="paragraph" w:customStyle="1" w:styleId="BasicParagraph">
    <w:name w:val="[Basic Paragraph]"/>
    <w:basedOn w:val="NoParagraphStyle"/>
    <w:uiPriority w:val="99"/>
    <w:rsid w:val="00A64A57"/>
    <w:pPr>
      <w:spacing w:line="120" w:lineRule="atLeast"/>
    </w:pPr>
    <w:rPr>
      <w:sz w:val="12"/>
      <w:szCs w:val="12"/>
    </w:rPr>
  </w:style>
  <w:style w:type="character" w:customStyle="1" w:styleId="Tekst">
    <w:name w:val="Tekst"/>
    <w:uiPriority w:val="99"/>
    <w:rsid w:val="00A64A57"/>
    <w:rPr>
      <w:rFonts w:ascii="Bliss Pro" w:hAnsi="Bliss Pro" w:cs="Bliss Pro"/>
      <w:w w:val="100"/>
      <w:sz w:val="20"/>
      <w:szCs w:val="20"/>
      <w:u w:val="none"/>
      <w:vertAlign w:val="baseline"/>
    </w:rPr>
  </w:style>
  <w:style w:type="character" w:customStyle="1" w:styleId="naslov20">
    <w:name w:val="naslov 2"/>
    <w:uiPriority w:val="99"/>
    <w:rsid w:val="00A64A57"/>
    <w:rPr>
      <w:rFonts w:ascii="Bliss Pro" w:hAnsi="Bliss Pro" w:cs="Bliss Pro"/>
      <w:w w:val="100"/>
      <w:sz w:val="24"/>
      <w:szCs w:val="24"/>
      <w:u w:val="none"/>
      <w:lang w:val="en-US"/>
    </w:rPr>
  </w:style>
  <w:style w:type="character" w:customStyle="1" w:styleId="naslovistudija">
    <w:name w:val="naslovi studija"/>
    <w:uiPriority w:val="99"/>
    <w:rsid w:val="00A64A57"/>
    <w:rPr>
      <w:rFonts w:ascii="Bliss Pro Light" w:hAnsi="Bliss Pro Light" w:cs="Bliss Pro Light"/>
      <w:i/>
      <w:iCs/>
      <w:color w:val="000000"/>
      <w:w w:val="100"/>
      <w:sz w:val="24"/>
      <w:szCs w:val="24"/>
      <w:u w:val="none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A64A57"/>
    <w:rPr>
      <w:rFonts w:ascii="Calibri" w:hAnsi="Calibri" w:cs="Calibri"/>
      <w:w w:val="100"/>
      <w:lang w:val="en-US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A64A57"/>
    <w:rPr>
      <w:rFonts w:ascii="Symbol" w:hAnsi="Symbol" w:cs="Symbol"/>
      <w:w w:val="100"/>
      <w:lang w:val="en-US"/>
    </w:rPr>
  </w:style>
  <w:style w:type="character" w:customStyle="1" w:styleId="teksttablica">
    <w:name w:val="tekst tablica"/>
    <w:uiPriority w:val="99"/>
    <w:rsid w:val="00A64A57"/>
    <w:rPr>
      <w:rFonts w:ascii="Bliss Pro" w:hAnsi="Bliss Pro" w:cs="Bliss Pro"/>
      <w:sz w:val="16"/>
      <w:szCs w:val="16"/>
      <w:u w:val="none"/>
    </w:rPr>
  </w:style>
  <w:style w:type="character" w:customStyle="1" w:styleId="WordImportedListStyle4StylesforWordRTFImportedLists">
    <w:name w:val="Word Imported List Style4 (Styles for Word/RTF Imported Lists)"/>
    <w:uiPriority w:val="99"/>
    <w:rsid w:val="00A64A57"/>
    <w:rPr>
      <w:rFonts w:ascii="Calibri" w:hAnsi="Calibri" w:cs="Calibri"/>
      <w:b/>
      <w:bCs/>
      <w:w w:val="100"/>
      <w:lang w:val="en-US"/>
    </w:rPr>
  </w:style>
  <w:style w:type="character" w:customStyle="1" w:styleId="WordImportedListStyle3StylesforWordRTFImportedLists">
    <w:name w:val="Word Imported List Style3 (Styles for Word/RTF Imported Lists)"/>
    <w:uiPriority w:val="99"/>
    <w:rsid w:val="00A64A57"/>
    <w:rPr>
      <w:rFonts w:ascii="Times New Roman" w:hAnsi="Times New Roman" w:cs="Times New Roman"/>
      <w:w w:val="100"/>
      <w:lang w:val="en-US"/>
    </w:rPr>
  </w:style>
  <w:style w:type="character" w:customStyle="1" w:styleId="WordImportedListStyle5StylesforWordRTFImportedLists">
    <w:name w:val="Word Imported List Style5 (Styles for Word/RTF Imported Lists)"/>
    <w:uiPriority w:val="99"/>
    <w:rsid w:val="00A64A57"/>
    <w:rPr>
      <w:color w:val="130F1C"/>
      <w:w w:val="10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64A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64A57"/>
  </w:style>
  <w:style w:type="character" w:customStyle="1" w:styleId="teksttablice2">
    <w:name w:val="tekst tablice 2"/>
    <w:uiPriority w:val="99"/>
    <w:rsid w:val="00A64A57"/>
    <w:rPr>
      <w:rFonts w:ascii="Bliss Pro" w:hAnsi="Bliss Pro" w:cs="Bliss Pro"/>
      <w:b/>
      <w:bCs/>
      <w:w w:val="100"/>
      <w:sz w:val="18"/>
      <w:szCs w:val="18"/>
      <w:u w:val="none"/>
      <w:vertAlign w:val="baseline"/>
      <w:lang w:val="hr-HR"/>
    </w:rPr>
  </w:style>
  <w:style w:type="paragraph" w:customStyle="1" w:styleId="imena">
    <w:name w:val="imena"/>
    <w:basedOn w:val="Bezproreda"/>
    <w:uiPriority w:val="99"/>
    <w:rsid w:val="00A64A57"/>
    <w:pPr>
      <w:spacing w:line="240" w:lineRule="atLeast"/>
    </w:pPr>
    <w:rPr>
      <w:rFonts w:ascii="Bliss Pro" w:hAnsi="Bliss Pro" w:cs="Bliss Pro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4342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4342D"/>
    <w:rPr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4342D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3D5A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A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A7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5A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5A7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A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27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127FA"/>
    <w:rPr>
      <w:rFonts w:ascii="Calibri" w:hAnsi="Calibri" w:cs="Calibri"/>
      <w:color w:val="000000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3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iperveza">
    <w:name w:val="Hyperlink"/>
    <w:basedOn w:val="Zadanifontodlomka"/>
    <w:uiPriority w:val="99"/>
    <w:unhideWhenUsed/>
    <w:rsid w:val="00804C9E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495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892A-1120-4A95-B616-2202BC6D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3045</Words>
  <Characters>17357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2019-09-24T10:52:00Z</dcterms:created>
  <dcterms:modified xsi:type="dcterms:W3CDTF">2019-09-24T10:52:00Z</dcterms:modified>
</cp:coreProperties>
</file>